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8A" w:rsidRDefault="00E2528A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E2528A" w:rsidRDefault="00E2528A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DRAGAN BREŽNJAK</w:t>
      </w:r>
    </w:p>
    <w:p w:rsidR="00E2528A" w:rsidRDefault="00E2528A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Visovi 5</w:t>
      </w:r>
    </w:p>
    <w:p w:rsidR="00E2528A" w:rsidRDefault="00E2528A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43000 Bjelovar</w:t>
      </w:r>
    </w:p>
    <w:p w:rsidR="00E2528A" w:rsidRDefault="00E2528A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OIB: 52038847792</w:t>
      </w:r>
    </w:p>
    <w:p w:rsidR="00E2528A" w:rsidRDefault="00E2528A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E2528A" w:rsidRDefault="00E2528A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E2528A" w:rsidRDefault="00E2528A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E2528A" w:rsidRPr="00A525B5" w:rsidRDefault="00E2528A" w:rsidP="00440289">
      <w:pPr>
        <w:pStyle w:val="NoSpacing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A525B5">
        <w:rPr>
          <w:rFonts w:ascii="Arial" w:hAnsi="Arial" w:cs="Arial"/>
          <w:b/>
          <w:bCs/>
          <w:sz w:val="24"/>
          <w:szCs w:val="24"/>
          <w:lang w:val="hr-HR"/>
        </w:rPr>
        <w:t>FINANCIJSKI PLAN za 2014. godinu</w:t>
      </w:r>
    </w:p>
    <w:p w:rsidR="00E2528A" w:rsidRDefault="00E2528A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E2528A" w:rsidRDefault="00E2528A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ab/>
        <w:t>( za razdoblje od  1. siječnja od 31. prosinca 2014. godine )</w:t>
      </w:r>
    </w:p>
    <w:p w:rsidR="00E2528A" w:rsidRDefault="00E2528A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E2528A" w:rsidRDefault="00E2528A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E2528A" w:rsidRDefault="00E2528A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4"/>
        <w:gridCol w:w="5188"/>
        <w:gridCol w:w="3096"/>
      </w:tblGrid>
      <w:tr w:rsidR="00E2528A" w:rsidRPr="00CF44FA">
        <w:tc>
          <w:tcPr>
            <w:tcW w:w="1004" w:type="dxa"/>
          </w:tcPr>
          <w:p w:rsidR="00E2528A" w:rsidRPr="00CF44FA" w:rsidRDefault="00E2528A" w:rsidP="00440289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F44FA"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188" w:type="dxa"/>
          </w:tcPr>
          <w:p w:rsidR="00E2528A" w:rsidRPr="00CF44FA" w:rsidRDefault="00E2528A" w:rsidP="00440289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F44FA">
              <w:rPr>
                <w:rFonts w:ascii="Arial" w:hAnsi="Arial" w:cs="Arial"/>
                <w:sz w:val="24"/>
                <w:szCs w:val="24"/>
                <w:lang w:val="hr-HR"/>
              </w:rPr>
              <w:t>Prihodi</w:t>
            </w:r>
          </w:p>
        </w:tc>
        <w:tc>
          <w:tcPr>
            <w:tcW w:w="3096" w:type="dxa"/>
          </w:tcPr>
          <w:p w:rsidR="00E2528A" w:rsidRPr="00CF44FA" w:rsidRDefault="00E2528A" w:rsidP="00CF44FA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F44FA"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2528A" w:rsidRPr="00CF44FA">
        <w:tc>
          <w:tcPr>
            <w:tcW w:w="1004" w:type="dxa"/>
          </w:tcPr>
          <w:p w:rsidR="00E2528A" w:rsidRPr="00CF44FA" w:rsidRDefault="00E2528A" w:rsidP="00440289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F44FA"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188" w:type="dxa"/>
          </w:tcPr>
          <w:p w:rsidR="00E2528A" w:rsidRPr="00CF44FA" w:rsidRDefault="00E2528A" w:rsidP="00440289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F44FA">
              <w:rPr>
                <w:rFonts w:ascii="Arial" w:hAnsi="Arial" w:cs="Arial"/>
                <w:sz w:val="24"/>
                <w:szCs w:val="24"/>
                <w:lang w:val="hr-HR"/>
              </w:rPr>
              <w:t>Prihodi iz proračuna Općine Kapela</w:t>
            </w:r>
          </w:p>
        </w:tc>
        <w:tc>
          <w:tcPr>
            <w:tcW w:w="3096" w:type="dxa"/>
          </w:tcPr>
          <w:p w:rsidR="00E2528A" w:rsidRPr="00CF44FA" w:rsidRDefault="00E2528A" w:rsidP="00CF44FA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F44FA">
              <w:rPr>
                <w:rFonts w:ascii="Arial" w:hAnsi="Arial" w:cs="Arial"/>
                <w:sz w:val="24"/>
                <w:szCs w:val="24"/>
                <w:lang w:val="hr-HR"/>
              </w:rPr>
              <w:t>1.000,00</w:t>
            </w:r>
          </w:p>
        </w:tc>
      </w:tr>
      <w:tr w:rsidR="00E2528A" w:rsidRPr="00CF44FA">
        <w:tc>
          <w:tcPr>
            <w:tcW w:w="1004" w:type="dxa"/>
          </w:tcPr>
          <w:p w:rsidR="00E2528A" w:rsidRPr="00CF44FA" w:rsidRDefault="00E2528A" w:rsidP="00440289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F44FA"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188" w:type="dxa"/>
          </w:tcPr>
          <w:p w:rsidR="00E2528A" w:rsidRPr="00CF44FA" w:rsidRDefault="00E2528A" w:rsidP="00440289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F44FA">
              <w:rPr>
                <w:rFonts w:ascii="Arial" w:hAnsi="Arial" w:cs="Arial"/>
                <w:sz w:val="24"/>
                <w:szCs w:val="24"/>
                <w:lang w:val="hr-HR"/>
              </w:rPr>
              <w:t xml:space="preserve">Kamate (banka)  </w:t>
            </w:r>
          </w:p>
        </w:tc>
        <w:tc>
          <w:tcPr>
            <w:tcW w:w="3096" w:type="dxa"/>
          </w:tcPr>
          <w:p w:rsidR="00E2528A" w:rsidRPr="00CF44FA" w:rsidRDefault="00E2528A" w:rsidP="00CF44FA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F44FA">
              <w:rPr>
                <w:rFonts w:ascii="Arial" w:hAnsi="Arial" w:cs="Arial"/>
                <w:sz w:val="24"/>
                <w:szCs w:val="24"/>
                <w:lang w:val="hr-HR"/>
              </w:rPr>
              <w:t xml:space="preserve">       5,00</w:t>
            </w:r>
          </w:p>
        </w:tc>
      </w:tr>
      <w:tr w:rsidR="00E2528A" w:rsidRPr="00CF44FA">
        <w:tc>
          <w:tcPr>
            <w:tcW w:w="1004" w:type="dxa"/>
          </w:tcPr>
          <w:p w:rsidR="00E2528A" w:rsidRPr="00CF44FA" w:rsidRDefault="00E2528A" w:rsidP="00440289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188" w:type="dxa"/>
          </w:tcPr>
          <w:p w:rsidR="00E2528A" w:rsidRPr="00CF44FA" w:rsidRDefault="00E2528A" w:rsidP="00440289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F44FA">
              <w:rPr>
                <w:rFonts w:ascii="Arial" w:hAnsi="Arial" w:cs="Arial"/>
                <w:sz w:val="24"/>
                <w:szCs w:val="24"/>
                <w:lang w:val="hr-HR"/>
              </w:rPr>
              <w:t>Ukupno prihodi</w:t>
            </w:r>
          </w:p>
        </w:tc>
        <w:tc>
          <w:tcPr>
            <w:tcW w:w="3096" w:type="dxa"/>
          </w:tcPr>
          <w:p w:rsidR="00E2528A" w:rsidRPr="00CF44FA" w:rsidRDefault="00E2528A" w:rsidP="00CF44FA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F44FA">
              <w:rPr>
                <w:rFonts w:ascii="Arial" w:hAnsi="Arial" w:cs="Arial"/>
                <w:sz w:val="24"/>
                <w:szCs w:val="24"/>
                <w:lang w:val="hr-HR"/>
              </w:rPr>
              <w:t>1.005,00</w:t>
            </w:r>
          </w:p>
        </w:tc>
      </w:tr>
    </w:tbl>
    <w:p w:rsidR="00E2528A" w:rsidRDefault="00E2528A" w:rsidP="0066604B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4"/>
        <w:gridCol w:w="5203"/>
        <w:gridCol w:w="3081"/>
      </w:tblGrid>
      <w:tr w:rsidR="00E2528A" w:rsidRPr="00CF44FA">
        <w:trPr>
          <w:trHeight w:val="216"/>
        </w:trPr>
        <w:tc>
          <w:tcPr>
            <w:tcW w:w="1004" w:type="dxa"/>
          </w:tcPr>
          <w:p w:rsidR="00E2528A" w:rsidRPr="00CF44FA" w:rsidRDefault="00E2528A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F44FA"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203" w:type="dxa"/>
          </w:tcPr>
          <w:p w:rsidR="00E2528A" w:rsidRPr="00CF44FA" w:rsidRDefault="00E2528A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F44FA">
              <w:rPr>
                <w:rFonts w:ascii="Arial" w:hAnsi="Arial" w:cs="Arial"/>
                <w:sz w:val="24"/>
                <w:szCs w:val="24"/>
                <w:lang w:val="hr-HR"/>
              </w:rPr>
              <w:t>Rashodi</w:t>
            </w:r>
          </w:p>
        </w:tc>
        <w:tc>
          <w:tcPr>
            <w:tcW w:w="3081" w:type="dxa"/>
          </w:tcPr>
          <w:p w:rsidR="00E2528A" w:rsidRPr="00CF44FA" w:rsidRDefault="00E2528A" w:rsidP="00CF44FA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F44FA"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2528A" w:rsidRPr="00CF44FA">
        <w:tc>
          <w:tcPr>
            <w:tcW w:w="1004" w:type="dxa"/>
          </w:tcPr>
          <w:p w:rsidR="00E2528A" w:rsidRPr="00CF44FA" w:rsidRDefault="00E2528A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F44FA"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203" w:type="dxa"/>
          </w:tcPr>
          <w:p w:rsidR="00E2528A" w:rsidRPr="00CF44FA" w:rsidRDefault="00E2528A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F44FA">
              <w:rPr>
                <w:rFonts w:ascii="Arial" w:hAnsi="Arial" w:cs="Arial"/>
                <w:sz w:val="24"/>
                <w:szCs w:val="24"/>
                <w:lang w:val="hr-HR"/>
              </w:rPr>
              <w:t>Rashodi za skupove, tribine, prigodne domjenke</w:t>
            </w:r>
          </w:p>
        </w:tc>
        <w:tc>
          <w:tcPr>
            <w:tcW w:w="3081" w:type="dxa"/>
          </w:tcPr>
          <w:p w:rsidR="00E2528A" w:rsidRPr="00CF44FA" w:rsidRDefault="00E2528A" w:rsidP="00CF44FA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F44FA">
              <w:rPr>
                <w:rFonts w:ascii="Arial" w:hAnsi="Arial" w:cs="Arial"/>
                <w:sz w:val="24"/>
                <w:szCs w:val="24"/>
                <w:lang w:val="hr-HR"/>
              </w:rPr>
              <w:t xml:space="preserve">   555,00</w:t>
            </w:r>
          </w:p>
        </w:tc>
      </w:tr>
      <w:tr w:rsidR="00E2528A" w:rsidRPr="00CF44FA">
        <w:tc>
          <w:tcPr>
            <w:tcW w:w="1004" w:type="dxa"/>
          </w:tcPr>
          <w:p w:rsidR="00E2528A" w:rsidRPr="00CF44FA" w:rsidRDefault="00E2528A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F44FA"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203" w:type="dxa"/>
          </w:tcPr>
          <w:p w:rsidR="00E2528A" w:rsidRPr="00CF44FA" w:rsidRDefault="00E2528A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F44FA">
              <w:rPr>
                <w:rFonts w:ascii="Arial" w:hAnsi="Arial" w:cs="Arial"/>
                <w:sz w:val="24"/>
                <w:szCs w:val="24"/>
                <w:lang w:val="hr-HR"/>
              </w:rPr>
              <w:t>Rashodi tiskanja letaka, brošura i oglašavanja u medijima</w:t>
            </w:r>
          </w:p>
        </w:tc>
        <w:tc>
          <w:tcPr>
            <w:tcW w:w="3081" w:type="dxa"/>
          </w:tcPr>
          <w:p w:rsidR="00E2528A" w:rsidRPr="00CF44FA" w:rsidRDefault="00E2528A" w:rsidP="00CF44FA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F44FA">
              <w:rPr>
                <w:rFonts w:ascii="Arial" w:hAnsi="Arial" w:cs="Arial"/>
                <w:sz w:val="24"/>
                <w:szCs w:val="24"/>
                <w:lang w:val="hr-HR"/>
              </w:rPr>
              <w:t xml:space="preserve">   300,00</w:t>
            </w:r>
          </w:p>
        </w:tc>
      </w:tr>
      <w:tr w:rsidR="00E2528A" w:rsidRPr="00CF44FA">
        <w:tc>
          <w:tcPr>
            <w:tcW w:w="1004" w:type="dxa"/>
          </w:tcPr>
          <w:p w:rsidR="00E2528A" w:rsidRPr="00CF44FA" w:rsidRDefault="00E2528A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F44FA">
              <w:rPr>
                <w:rFonts w:ascii="Arial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5203" w:type="dxa"/>
          </w:tcPr>
          <w:p w:rsidR="00E2528A" w:rsidRPr="00CF44FA" w:rsidRDefault="00E2528A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F44FA">
              <w:rPr>
                <w:rFonts w:ascii="Arial" w:hAnsi="Arial" w:cs="Arial"/>
                <w:sz w:val="24"/>
                <w:szCs w:val="24"/>
                <w:lang w:val="hr-HR"/>
              </w:rPr>
              <w:t>Rashodi za bankovne usluge</w:t>
            </w:r>
          </w:p>
        </w:tc>
        <w:tc>
          <w:tcPr>
            <w:tcW w:w="3081" w:type="dxa"/>
          </w:tcPr>
          <w:p w:rsidR="00E2528A" w:rsidRPr="00CF44FA" w:rsidRDefault="00E2528A" w:rsidP="00CF44FA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F44FA">
              <w:rPr>
                <w:rFonts w:ascii="Arial" w:hAnsi="Arial" w:cs="Arial"/>
                <w:sz w:val="24"/>
                <w:szCs w:val="24"/>
                <w:lang w:val="hr-HR"/>
              </w:rPr>
              <w:t>150,00</w:t>
            </w:r>
          </w:p>
        </w:tc>
      </w:tr>
      <w:tr w:rsidR="00E2528A" w:rsidRPr="00CF44FA">
        <w:tc>
          <w:tcPr>
            <w:tcW w:w="1004" w:type="dxa"/>
          </w:tcPr>
          <w:p w:rsidR="00E2528A" w:rsidRPr="00CF44FA" w:rsidRDefault="00E2528A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203" w:type="dxa"/>
          </w:tcPr>
          <w:p w:rsidR="00E2528A" w:rsidRPr="00CF44FA" w:rsidRDefault="00E2528A" w:rsidP="006A57CC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F44FA">
              <w:rPr>
                <w:rFonts w:ascii="Arial" w:hAnsi="Arial" w:cs="Arial"/>
                <w:sz w:val="24"/>
                <w:szCs w:val="24"/>
                <w:lang w:val="hr-HR"/>
              </w:rPr>
              <w:t>Ukupno rashodi</w:t>
            </w:r>
          </w:p>
        </w:tc>
        <w:tc>
          <w:tcPr>
            <w:tcW w:w="3081" w:type="dxa"/>
          </w:tcPr>
          <w:p w:rsidR="00E2528A" w:rsidRPr="00CF44FA" w:rsidRDefault="00E2528A" w:rsidP="00CF44FA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F44FA">
              <w:rPr>
                <w:rFonts w:ascii="Arial" w:hAnsi="Arial" w:cs="Arial"/>
                <w:sz w:val="24"/>
                <w:szCs w:val="24"/>
                <w:lang w:val="hr-HR"/>
              </w:rPr>
              <w:t>1.005,00</w:t>
            </w:r>
          </w:p>
        </w:tc>
      </w:tr>
      <w:tr w:rsidR="00E2528A" w:rsidRPr="00CF44FA">
        <w:tc>
          <w:tcPr>
            <w:tcW w:w="1004" w:type="dxa"/>
          </w:tcPr>
          <w:p w:rsidR="00E2528A" w:rsidRPr="00CF44FA" w:rsidRDefault="00E2528A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203" w:type="dxa"/>
          </w:tcPr>
          <w:p w:rsidR="00E2528A" w:rsidRPr="00CF44FA" w:rsidRDefault="00E2528A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F44FA">
              <w:rPr>
                <w:rFonts w:ascii="Arial" w:hAnsi="Arial" w:cs="Arial"/>
                <w:sz w:val="24"/>
                <w:szCs w:val="24"/>
                <w:lang w:val="hr-HR"/>
              </w:rPr>
              <w:t>Manjak prihoda</w:t>
            </w:r>
          </w:p>
        </w:tc>
        <w:tc>
          <w:tcPr>
            <w:tcW w:w="3081" w:type="dxa"/>
          </w:tcPr>
          <w:p w:rsidR="00E2528A" w:rsidRPr="00CF44FA" w:rsidRDefault="00E2528A" w:rsidP="00CF44FA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F44FA">
              <w:rPr>
                <w:rFonts w:ascii="Arial" w:hAnsi="Arial" w:cs="Arial"/>
                <w:sz w:val="24"/>
                <w:szCs w:val="24"/>
                <w:lang w:val="hr-HR"/>
              </w:rPr>
              <w:t>0,00</w:t>
            </w:r>
          </w:p>
        </w:tc>
      </w:tr>
      <w:tr w:rsidR="00E2528A" w:rsidRPr="00CF44FA">
        <w:tc>
          <w:tcPr>
            <w:tcW w:w="1004" w:type="dxa"/>
          </w:tcPr>
          <w:p w:rsidR="00E2528A" w:rsidRPr="00CF44FA" w:rsidRDefault="00E2528A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203" w:type="dxa"/>
          </w:tcPr>
          <w:p w:rsidR="00E2528A" w:rsidRPr="00CF44FA" w:rsidRDefault="00E2528A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F44FA">
              <w:rPr>
                <w:rFonts w:ascii="Arial" w:hAnsi="Arial" w:cs="Arial"/>
                <w:sz w:val="24"/>
                <w:szCs w:val="24"/>
                <w:lang w:val="hr-HR"/>
              </w:rPr>
              <w:t>Višak prihoda-preneseni iz prošle godine</w:t>
            </w:r>
          </w:p>
        </w:tc>
        <w:tc>
          <w:tcPr>
            <w:tcW w:w="3081" w:type="dxa"/>
          </w:tcPr>
          <w:p w:rsidR="00E2528A" w:rsidRPr="00CF44FA" w:rsidRDefault="00E2528A" w:rsidP="00CF44FA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F44FA">
              <w:rPr>
                <w:rFonts w:ascii="Arial" w:hAnsi="Arial" w:cs="Arial"/>
                <w:sz w:val="24"/>
                <w:szCs w:val="24"/>
                <w:lang w:val="hr-HR"/>
              </w:rPr>
              <w:t>0,00</w:t>
            </w:r>
          </w:p>
        </w:tc>
      </w:tr>
      <w:tr w:rsidR="00E2528A" w:rsidRPr="00CF44FA">
        <w:tc>
          <w:tcPr>
            <w:tcW w:w="1004" w:type="dxa"/>
          </w:tcPr>
          <w:p w:rsidR="00E2528A" w:rsidRPr="00CF44FA" w:rsidRDefault="00E2528A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203" w:type="dxa"/>
          </w:tcPr>
          <w:p w:rsidR="00E2528A" w:rsidRPr="00CF44FA" w:rsidRDefault="00E2528A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F44FA">
              <w:rPr>
                <w:rFonts w:ascii="Arial" w:hAnsi="Arial" w:cs="Arial"/>
                <w:sz w:val="24"/>
                <w:szCs w:val="24"/>
                <w:lang w:val="hr-HR"/>
              </w:rPr>
              <w:t>Višak prihoda – raspoloživ u slijedećem razdoblju</w:t>
            </w:r>
          </w:p>
        </w:tc>
        <w:tc>
          <w:tcPr>
            <w:tcW w:w="3081" w:type="dxa"/>
          </w:tcPr>
          <w:p w:rsidR="00E2528A" w:rsidRPr="00CF44FA" w:rsidRDefault="00E2528A" w:rsidP="00CF44FA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F44FA">
              <w:rPr>
                <w:rFonts w:ascii="Arial" w:hAnsi="Arial" w:cs="Arial"/>
                <w:sz w:val="24"/>
                <w:szCs w:val="24"/>
                <w:lang w:val="hr-HR"/>
              </w:rPr>
              <w:t>0,00</w:t>
            </w:r>
          </w:p>
        </w:tc>
      </w:tr>
    </w:tbl>
    <w:p w:rsidR="00E2528A" w:rsidRDefault="00E2528A" w:rsidP="0066604B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E2528A" w:rsidRDefault="00E2528A" w:rsidP="0066604B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E2528A" w:rsidRDefault="00E2528A" w:rsidP="0066604B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E2528A" w:rsidRDefault="00E2528A" w:rsidP="00A525B5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Kapeli, </w:t>
      </w:r>
      <w:r>
        <w:rPr>
          <w:rFonts w:ascii="Arial" w:hAnsi="Arial" w:cs="Arial"/>
          <w:sz w:val="24"/>
          <w:szCs w:val="24"/>
          <w:lang w:val="hr-HR"/>
        </w:rPr>
        <w:tab/>
        <w:t>15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hr-HR"/>
        </w:rPr>
        <w:t>. lipnja 2013.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Nezavisni vijećnik</w:t>
      </w:r>
    </w:p>
    <w:p w:rsidR="00E2528A" w:rsidRDefault="00E2528A" w:rsidP="00A525B5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E2528A" w:rsidRDefault="00E2528A" w:rsidP="00A525B5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---------------------------------</w:t>
      </w:r>
    </w:p>
    <w:p w:rsidR="00E2528A" w:rsidRPr="00440289" w:rsidRDefault="00E2528A" w:rsidP="00A525B5">
      <w:pPr>
        <w:pStyle w:val="NoSpacing"/>
        <w:ind w:left="5664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(Dragan Brežnjak)</w:t>
      </w:r>
    </w:p>
    <w:sectPr w:rsidR="00E2528A" w:rsidRPr="00440289" w:rsidSect="00773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289"/>
    <w:rsid w:val="001F57B0"/>
    <w:rsid w:val="002012FA"/>
    <w:rsid w:val="00440289"/>
    <w:rsid w:val="004B2C63"/>
    <w:rsid w:val="0066604B"/>
    <w:rsid w:val="006A57CC"/>
    <w:rsid w:val="00741F3E"/>
    <w:rsid w:val="00773CFC"/>
    <w:rsid w:val="007A230B"/>
    <w:rsid w:val="007C610A"/>
    <w:rsid w:val="00841ED9"/>
    <w:rsid w:val="00886A2F"/>
    <w:rsid w:val="008F0672"/>
    <w:rsid w:val="008F26BC"/>
    <w:rsid w:val="00A525B5"/>
    <w:rsid w:val="00AC0AA0"/>
    <w:rsid w:val="00B41756"/>
    <w:rsid w:val="00C05B5E"/>
    <w:rsid w:val="00C26DE5"/>
    <w:rsid w:val="00CF44FA"/>
    <w:rsid w:val="00E02160"/>
    <w:rsid w:val="00E2528A"/>
    <w:rsid w:val="00EE68E4"/>
    <w:rsid w:val="00FD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FC"/>
    <w:pPr>
      <w:spacing w:after="200" w:line="276" w:lineRule="auto"/>
    </w:pPr>
    <w:rPr>
      <w:rFonts w:cs="Calibri"/>
      <w:noProof/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0289"/>
    <w:rPr>
      <w:rFonts w:cs="Calibri"/>
      <w:noProof/>
      <w:lang w:val="de-DE" w:eastAsia="en-US"/>
    </w:rPr>
  </w:style>
  <w:style w:type="table" w:styleId="TableGrid">
    <w:name w:val="Table Grid"/>
    <w:basedOn w:val="TableNormal"/>
    <w:uiPriority w:val="99"/>
    <w:rsid w:val="00E0216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122</Words>
  <Characters>697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NEZAVISNI VIJEĆNIK OPĆINSKOG VIJEĆA OPĆINE KAPELA </dc:title>
  <dc:subject/>
  <dc:creator>jasna</dc:creator>
  <cp:keywords/>
  <dc:description/>
  <cp:lastModifiedBy>Danijel</cp:lastModifiedBy>
  <cp:revision>2</cp:revision>
  <cp:lastPrinted>2013-07-24T13:00:00Z</cp:lastPrinted>
  <dcterms:created xsi:type="dcterms:W3CDTF">2014-03-02T10:39:00Z</dcterms:created>
  <dcterms:modified xsi:type="dcterms:W3CDTF">2014-03-02T10:39:00Z</dcterms:modified>
</cp:coreProperties>
</file>