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C0AA0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MARICA MARKOVIĆ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Gornje Zdelice </w:t>
      </w:r>
      <w:r w:rsidR="00145A3A">
        <w:rPr>
          <w:rFonts w:ascii="Arial" w:hAnsi="Arial" w:cs="Arial"/>
          <w:sz w:val="24"/>
          <w:szCs w:val="24"/>
          <w:lang w:val="hr-HR"/>
        </w:rPr>
        <w:t>74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145A3A">
        <w:rPr>
          <w:rFonts w:ascii="Arial" w:hAnsi="Arial" w:cs="Arial"/>
          <w:sz w:val="24"/>
          <w:szCs w:val="24"/>
          <w:lang w:val="hr-HR"/>
        </w:rPr>
        <w:t>08610628173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2014.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2014.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5,00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555,00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150,00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  <w:bookmarkStart w:id="0" w:name="_GoBack"/>
      <w:bookmarkEnd w:id="0"/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145A3A">
        <w:rPr>
          <w:rFonts w:ascii="Arial" w:hAnsi="Arial" w:cs="Arial"/>
          <w:sz w:val="24"/>
          <w:szCs w:val="24"/>
          <w:lang w:val="hr-HR"/>
        </w:rPr>
        <w:t>1</w:t>
      </w:r>
      <w:r w:rsidR="00144FD9">
        <w:rPr>
          <w:rFonts w:ascii="Arial" w:hAnsi="Arial" w:cs="Arial"/>
          <w:sz w:val="24"/>
          <w:szCs w:val="24"/>
          <w:lang w:val="hr-HR"/>
        </w:rPr>
        <w:t>5</w:t>
      </w:r>
      <w:r w:rsidR="00145A3A">
        <w:rPr>
          <w:rFonts w:ascii="Arial" w:hAnsi="Arial" w:cs="Arial"/>
          <w:sz w:val="24"/>
          <w:szCs w:val="24"/>
          <w:lang w:val="hr-HR"/>
        </w:rPr>
        <w:t>. lipnja 2013.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145A3A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Nezavisni vijećnik</w:t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(Marica Marković)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144FD9"/>
    <w:rsid w:val="00145A3A"/>
    <w:rsid w:val="002012FA"/>
    <w:rsid w:val="00440289"/>
    <w:rsid w:val="00640582"/>
    <w:rsid w:val="0066604B"/>
    <w:rsid w:val="007A230B"/>
    <w:rsid w:val="007B5B93"/>
    <w:rsid w:val="00A525B5"/>
    <w:rsid w:val="00AC0AA0"/>
    <w:rsid w:val="00E0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2013-07-24T13:00:00Z</cp:lastPrinted>
  <dcterms:created xsi:type="dcterms:W3CDTF">2015-02-23T10:20:00Z</dcterms:created>
  <dcterms:modified xsi:type="dcterms:W3CDTF">2015-02-23T10:21:00Z</dcterms:modified>
</cp:coreProperties>
</file>