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Kapela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16.09.2020.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08:05:15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Bilogorska 90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43203 Kapela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OIB: 39819228656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sz w:val="24"/>
                <w:b w:val="true"/>
              </w:rPr>
              <w:t xml:space="preserve">Obračun razvojnih programa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</w:rPr>
              <w:t xml:space="preserve">Realizacija od 01.01.2020. do 30.06.2020.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</w:rPr>
              <w:t xml:space="preserve">OBRAČUN RAZVOJNIH PROGRAMA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4/3</w:t>
                  </w: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Izvorni plan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Izmjene plana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Tekući plan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Izvršenje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</w:pPr>
                  <w:r>
                    <w:rPr>
                      <w:sz w:val="16"/>
                    </w:rPr>
                    <w:t xml:space="preserve">UKUPNO RASHODI / IZDACI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21.560.000,00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21.560.000,00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6.360.946,02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sz w:val="16"/>
                    </w:rPr>
                    <w:t xml:space="preserve">29,50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</w:pPr>
                  <w:r>
                    <w:rPr>
                      <w:sz w:val="16"/>
                    </w:rPr>
                    <w:t xml:space="preserve">Glavni program A03 KOMUNALNE DJELATNOSTI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21.560.000,00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21.560.000,00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6.360.946,02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1"/>
                    <w:ind/>
                    <w:jc w:val="right"/>
                  </w:pPr>
                  <w:r>
                    <w:rPr>
                      <w:sz w:val="16"/>
                    </w:rPr>
                    <w:t xml:space="preserve">29,50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1001 Program integralnog razvoja lokalne zajednice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2.795.000,00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2.795.000,00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1.050,00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Rekonstrukcija nerazvrstanih cesta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K100004 Projekt energetske obnove i obnovljih izvora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K100006 Sportsko rekreacijski centar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K100007 Park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K100009 Zemljište za nogometno igralište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K100010 Dječji vrtić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1.050,00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0,21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K100011 Električni bicikli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sz w:val="16"/>
                    </w:rPr>
                    <w:t xml:space="preserve">Program 1002 Izgradnja objekata i uređaja komunalne infrastrukture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18.765.000,00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18.765.000,00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6.359.896,02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sz w:val="16"/>
                    </w:rPr>
                    <w:t xml:space="preserve">33,89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K100001 Izgradnja  pročistača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K100002 Projektiranje nerazvrstanih cesta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K100004 Izgradnja vodovoda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K100005 Uređenje igrališta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K100008 Poslovni inkubator Jabučeta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K100009 Modernizacija nerazvrstanih cesta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1.415.000,00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1.415.000,00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1.144.352,43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80,87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K100011 Plinovod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47.548,24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95,10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K100012 Izvedba autobusnih ugibališta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K100013 Izgradnja nogostupa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23.588,00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47,18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K100015 Ulaganje u građenje i/ili opremanje društvenih domova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5.840.000,00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5.840.000,00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3.928.736,42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67,27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K100016 Uređenje groblja i parkirališta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K100017 Fotonaponska elektrana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K100018 Mrtvačnica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6.840.000,00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6.840.000,00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601.706,56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8,80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800.000,00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79.999,99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10,00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  <w:b w:val="true"/>
              </w:rPr>
              <w:t xml:space="preserve">Općina Kapela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16.09.2020.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sz w:val="16"/>
              </w:rPr>
              <w:t xml:space="preserve">08:05:15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8900"/>
              <w:gridCol w:w="1400"/>
              <w:gridCol w:w="1400"/>
              <w:gridCol w:w="1400"/>
              <w:gridCol w:w="1400"/>
              <w:gridCol w:w="84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4/3</w:t>
                  </w: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Izvorni plan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Izmjene plana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Tekući plan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Izvršenje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sz w:val="16"/>
                      <w:b w:val="true"/>
                    </w:rPr>
                    <w:t xml:space="preserve">INDEKS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K100022 Izmjene i dopune prostornog plana 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600"/>
              <w:gridCol w:w="1400"/>
              <w:gridCol w:w="1400"/>
              <w:gridCol w:w="1400"/>
              <w:gridCol w:w="1400"/>
              <w:gridCol w:w="800"/>
              <w:gridCol w:w="4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sz w:val="16"/>
                    </w:rPr>
                    <w:t xml:space="preserve">Kapitalni projekt K100023 Sanacija klizišta u Kapeli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533.964,38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sz w:val="16"/>
                    </w:rPr>
                    <w:t xml:space="preserve">26,70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sz w:val="16"/>
              </w:rPr>
              <w:t xml:space="preserve">Stranica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sz w:val="16"/>
              </w:rPr>
              <w:t xml:space="preserve"> od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 xml:space="preserve">*Obrada LC*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Style"/>
    <w:pPr>
      <w:ind/>
    </w:pPr>
    <w:rPr>
      <w:sz w:val="1"/>
    </w:rPr>
  </w:style>
  <w:style w:type="paragraph" w:styleId="glava">
    <w:name w:val="glava"/>
    <w:qFormat/>
    <w:basedOn w:val="DefaultStyle"/>
    <w:pPr>
      <w:ind/>
    </w:pPr>
    <w:rPr>
      <w:color w:val="FFFFFF"/>
      <w:b w:val="true"/>
    </w:rPr>
  </w:style>
  <w:style w:type="paragraph" w:styleId="rgp1">
    <w:name w:val="rgp1"/>
    <w:qFormat/>
    <w:basedOn w:val="DefaultStyle"/>
    <w:pPr>
      <w:ind/>
    </w:pPr>
    <w:rPr>
      <w:color w:val="FFFFFF"/>
    </w:rPr>
  </w:style>
  <w:style w:type="paragraph" w:styleId="rgp2">
    <w:name w:val="rgp2"/>
    <w:qFormat/>
    <w:basedOn w:val="DefaultStyle"/>
    <w:pPr>
      <w:ind/>
    </w:pPr>
    <w:rPr>
      <w:color w:val="FFFFFF"/>
    </w:rPr>
  </w:style>
  <w:style w:type="paragraph" w:styleId="rgp3">
    <w:name w:val="rgp3"/>
    <w:qFormat/>
    <w:basedOn w:val="DefaultStyle"/>
    <w:pPr>
      <w:ind/>
    </w:pPr>
    <w:rPr>
      <w:color w:val="FFFFFF"/>
    </w:rPr>
  </w:style>
  <w:style w:type="paragraph" w:styleId="prog1">
    <w:name w:val="prog1"/>
    <w:qFormat/>
    <w:basedOn w:val="DefaultStyle"/>
    <w:pPr>
      <w:ind/>
    </w:pPr>
    <w:rPr>
       </w:rPr>
  </w:style>
  <w:style w:type="paragraph" w:styleId="prog2">
    <w:name w:val="prog2"/>
    <w:qFormat/>
    <w:basedOn w:val="DefaultStyle"/>
    <w:pPr>
      <w:ind/>
    </w:pPr>
    <w:rPr>
       </w:rPr>
  </w:style>
  <w:style w:type="paragraph" w:styleId="prog3">
    <w:name w:val="prog3"/>
    <w:qFormat/>
    <w:basedOn w:val="DefaultStyle"/>
    <w:pPr>
      <w:ind/>
    </w:pPr>
    <w:rPr>
       </w:rPr>
  </w:style>
  <w:style w:type="paragraph" w:styleId="odj1">
    <w:name w:val="odj1"/>
    <w:qFormat/>
    <w:basedOn w:val="DefaultStyle"/>
    <w:pPr>
      <w:ind/>
    </w:pPr>
    <w:rPr>
      <w:color w:val="FFFFFF"/>
    </w:rPr>
  </w:style>
  <w:style w:type="paragraph" w:styleId="odj2">
    <w:name w:val="odj2"/>
    <w:qFormat/>
    <w:basedOn w:val="DefaultStyle"/>
    <w:pPr>
      <w:ind/>
    </w:pPr>
    <w:rPr>
      <w:color w:val="FFFFFF"/>
    </w:rPr>
  </w:style>
  <w:style w:type="paragraph" w:styleId="odj3">
    <w:name w:val="odj3"/>
    <w:qFormat/>
    <w:basedOn w:val="DefaultStyle"/>
    <w:pPr>
      <w:ind/>
    </w:pPr>
    <w:rPr>
       </w:rPr>
  </w:style>
  <w:style w:type="paragraph" w:styleId="fun1">
    <w:name w:val="fun1"/>
    <w:qFormat/>
    <w:basedOn w:val="DefaultStyle"/>
    <w:pPr>
      <w:ind/>
    </w:pPr>
    <w:rPr>
       </w:rPr>
  </w:style>
  <w:style w:type="paragraph" w:styleId="fun2">
    <w:name w:val="fun2"/>
    <w:qFormat/>
    <w:basedOn w:val="DefaultStyle"/>
    <w:pPr>
      <w:ind/>
    </w:pPr>
    <w:rPr>
       </w:rPr>
  </w:style>
  <w:style w:type="paragraph" w:styleId="fun3">
    <w:name w:val="fun3"/>
    <w:qFormat/>
    <w:basedOn w:val="DefaultStyle"/>
    <w:pPr>
      <w:ind/>
    </w:pPr>
    <w:rPr>
       </w:rPr>
  </w:style>
  <w:style w:type="paragraph" w:styleId="izv1">
    <w:name w:val="izv1"/>
    <w:qFormat/>
    <w:basedOn w:val="DefaultStyle"/>
    <w:pPr>
      <w:ind/>
    </w:pPr>
    <w:rPr>
       </w:rPr>
  </w:style>
  <w:style w:type="paragraph" w:styleId="izv2">
    <w:name w:val="izv2"/>
    <w:qFormat/>
    <w:basedOn w:val="DefaultStyle"/>
    <w:pPr>
      <w:ind/>
    </w:pPr>
    <w:rPr>
       </w:rPr>
  </w:style>
  <w:style w:type="paragraph" w:styleId="izv3">
    <w:name w:val="izv3"/>
    <w:qFormat/>
    <w:basedOn w:val="DefaultStyle"/>
    <w:pPr>
      <w:ind/>
    </w:pPr>
    <w:rPr>
       </w:rPr>
  </w:style>
  <w:style w:type="paragraph" w:styleId="kor1">
    <w:name w:val="kor1"/>
    <w:qFormat/>
    <w:basedOn w:val="DefaultStyle"/>
    <w:pPr>
      <w:ind/>
    </w:pPr>
    <w:rPr>
       </w:rPr>
  </w:style>
  <w:style w:type="paragraph" w:styleId="DefaultStyle" w:default="1">
    <w:name w:val="DefaultStyle"/>
    <w:qFormat/>
    <w:pPr>
      <w:ind/>
    </w:pPr>
    <w:rPr>
      <w:rFonts w:ascii="Arimo" w:hAnsi="Arimo" w:eastAsia="Arimo" w:cs="Arimo"/>
      <w:color w:val="000000"/>
      <w:sz w:val="20"/>
    </w:rPr>
  </w:style>
  <w:style w:type="paragraph" w:styleId="glavaa">
    <w:name w:val="glavaa"/>
    <w:qFormat/>
    <w:basedOn w:val="DefaultStyle"/>
    <w:pPr>
      <w:ind/>
    </w:pPr>
    <w:rPr>
      <w:color w:val="FFFFFF"/>
    </w:rPr>
  </w:style>
  <w:style w:type="paragraph" w:styleId="rgp1a">
    <w:name w:val="rgp1a"/>
    <w:qFormat/>
    <w:basedOn w:val="DefaultStyle"/>
    <w:pPr>
      <w:ind/>
    </w:pPr>
    <w:rPr>
      <w:color w:val="FFFFFF"/>
    </w:rPr>
  </w:style>
  <w:style w:type="paragraph" w:styleId="rgp2a">
    <w:name w:val="rgp2a"/>
    <w:qFormat/>
    <w:basedOn w:val="DefaultStyle"/>
    <w:pPr>
      <w:ind/>
    </w:pPr>
    <w:rPr>
      <w:color w:val="FFFFFF"/>
    </w:rPr>
  </w:style>
  <w:style w:type="paragraph" w:styleId="rgp3a">
    <w:name w:val="rgp3a"/>
    <w:qFormat/>
    <w:basedOn w:val="DefaultStyle"/>
    <w:pPr>
      <w:ind/>
    </w:pPr>
    <w:rPr>
      <w:color w:val="FFFFFF"/>
    </w:rPr>
  </w:style>
  <w:style w:type="paragraph" w:styleId="prog1a">
    <w:name w:val="prog1a"/>
    <w:qFormat/>
    <w:basedOn w:val="DefaultStyle"/>
    <w:pPr>
      <w:ind/>
    </w:pPr>
    <w:rPr>
      <w:color w:val="FFFFFF"/>
    </w:rPr>
  </w:style>
  <w:style w:type="paragraph" w:styleId="prog2a">
    <w:name w:val="prog2a"/>
    <w:qFormat/>
    <w:basedOn w:val="DefaultStyle"/>
    <w:pPr>
      <w:ind/>
    </w:pPr>
    <w:rPr>
      <w:color w:val="FFFFFF"/>
    </w:rPr>
  </w:style>
  <w:style w:type="paragraph" w:styleId="prog3a">
    <w:name w:val="prog3a"/>
    <w:qFormat/>
    <w:basedOn w:val="DefaultStyle"/>
    <w:pPr>
      <w:ind/>
    </w:pPr>
    <w:rPr>
      <w:color w:val="FFFFFF"/>
    </w:rPr>
  </w:style>
  <w:style w:type="paragraph" w:styleId="izv1a">
    <w:name w:val="izv1a"/>
    <w:qFormat/>
    <w:basedOn w:val="DefaultStyle"/>
    <w:pPr>
      <w:ind/>
    </w:pPr>
    <w:rPr>
      <w:color w:val="FFFFFF"/>
    </w:rPr>
  </w:style>
  <w:style w:type="paragraph" w:styleId="izv2a">
    <w:name w:val="izv2a"/>
    <w:qFormat/>
    <w:basedOn w:val="DefaultStyle"/>
    <w:pPr>
      <w:ind/>
    </w:pPr>
    <w:rPr>
      <w:color w:val="FFFFFF"/>
    </w:rPr>
  </w:style>
  <w:style w:type="paragraph" w:styleId="izv3a">
    <w:name w:val="izv3a"/>
    <w:qFormat/>
    <w:basedOn w:val="DefaultStyle"/>
    <w:pPr>
      <w:ind/>
    </w:pPr>
    <w:rPr>
      <w:color w:val="FFFFFF"/>
    </w:rPr>
  </w:style>
  <w:style w:type="paragraph" w:styleId="kor1a">
    <w:name w:val="kor1a"/>
    <w:qFormat/>
    <w:basedOn w:val="DefaultStyle"/>
    <w:pPr>
      <w:ind/>
    </w:pPr>
    <w:rPr>
      <w:color w:val="FFFFFF"/>
    </w:rPr>
  </w:style>
  <w:style w:type="paragraph" w:styleId="odj1a">
    <w:name w:val="odj1a"/>
    <w:qFormat/>
    <w:basedOn w:val="DefaultStyle"/>
    <w:pPr>
      <w:ind/>
    </w:pPr>
    <w:rPr>
      <w:color w:val="FFFFFF"/>
    </w:rPr>
  </w:style>
  <w:style w:type="paragraph" w:styleId="odj2a">
    <w:name w:val="odj2a"/>
    <w:qFormat/>
    <w:basedOn w:val="DefaultStyle"/>
    <w:pPr>
      <w:ind/>
    </w:pPr>
    <w:rPr>
      <w:color w:val="FFFFFF"/>
    </w:rPr>
  </w:style>
  <w:style w:type="paragraph" w:styleId="odj3a">
    <w:name w:val="odj3a"/>
    <w:qFormat/>
    <w:basedOn w:val="DefaultStyle"/>
    <w:pPr>
      <w:ind/>
    </w:pPr>
    <w:rPr>
      <w:color w:val="FFFFFF"/>
    </w:rPr>
  </w:style>
  <w:style w:type="paragraph" w:styleId="fun1a">
    <w:name w:val="fun1a"/>
    <w:qFormat/>
    <w:basedOn w:val="DefaultStyle"/>
    <w:pPr>
      <w:ind/>
    </w:pPr>
    <w:rPr>
      <w:color w:val="FFFFFF"/>
    </w:rPr>
  </w:style>
  <w:style w:type="paragraph" w:styleId="fun2a">
    <w:name w:val="fun2a"/>
    <w:qFormat/>
    <w:basedOn w:val="DefaultStyle"/>
    <w:pPr>
      <w:ind/>
    </w:pPr>
    <w:rPr>
      <w:color w:val="FFFFFF"/>
    </w:rPr>
  </w:style>
  <w:style w:type="paragraph" w:styleId="fun3a">
    <w:name w:val="fun3a"/>
    <w:qFormat/>
    <w:basedOn w:val="DefaultStyle"/>
    <w:pPr>
      <w:ind/>
    </w:pPr>
    <w:rPr>
      <w:color w:val="FFFFFF"/>
    </w:rPr>
  </w:style>
  <w:style w:type="paragraph" w:styleId="UvjetniStil">
    <w:name w:val="UvjetniStil"/>
    <w:qFormat/>
    <w:basedOn w:val="DefaultStyle"/>
    <w:pPr>
      <w:ind/>
    </w:pPr>
    <w:rPr>
       </w:rPr>
  </w:style>
  <w:style w:type="paragraph" w:styleId="TipHeaderStil">
    <w:name w:val="TipHeaderStil"/>
    <w:qFormat/>
    <w:basedOn w:val="DefaultStyle"/>
    <w:pPr>
      <w:ind/>
    </w:pPr>
    <w:rPr>
       </w:rPr>
  </w:style>
  <w:style w:type="paragraph" w:styleId="TipHeaderStil|1">
    <w:name w:val="TipHeaderStil|1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6.4.3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