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68B" w:rsidRPr="002450E0" w:rsidRDefault="0007268B" w:rsidP="0007268B">
      <w:pPr>
        <w:pStyle w:val="NoSpacing"/>
        <w:tabs>
          <w:tab w:val="left" w:pos="284"/>
        </w:tabs>
        <w:rPr>
          <w:rFonts w:ascii="Arial Narrow" w:hAnsi="Arial Narrow"/>
        </w:rPr>
      </w:pPr>
      <w:r w:rsidRPr="00CA423E">
        <w:rPr>
          <w:rFonts w:cs="Calibri"/>
          <w:color w:val="000000"/>
        </w:rPr>
        <w:tab/>
      </w:r>
      <w:r w:rsidRPr="002450E0">
        <w:rPr>
          <w:rFonts w:ascii="Arial Narrow" w:hAnsi="Arial Narrow"/>
        </w:rPr>
        <w:t xml:space="preserve">                       </w:t>
      </w:r>
      <w:r>
        <w:rPr>
          <w:rFonts w:ascii="Arial Narrow" w:hAnsi="Arial Narrow"/>
        </w:rPr>
        <w:t xml:space="preserve"> </w:t>
      </w:r>
      <w:r w:rsidRPr="002450E0">
        <w:rPr>
          <w:rFonts w:ascii="Arial Narrow" w:hAnsi="Arial Narrow"/>
          <w:sz w:val="4"/>
          <w:szCs w:val="4"/>
        </w:rPr>
        <w:t xml:space="preserve">        </w:t>
      </w:r>
      <w:r w:rsidR="008074F6" w:rsidRPr="002450E0">
        <w:rPr>
          <w:rFonts w:ascii="Arial Narrow" w:hAnsi="Arial Narrow"/>
          <w:noProof/>
          <w:lang w:val="hr-HR" w:eastAsia="hr-HR"/>
        </w:rPr>
        <w:drawing>
          <wp:inline distT="0" distB="0" distL="0" distR="0">
            <wp:extent cx="238125" cy="276225"/>
            <wp:effectExtent l="0" t="0" r="9525" b="9525"/>
            <wp:docPr id="1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68B" w:rsidRPr="002450E0" w:rsidRDefault="0007268B" w:rsidP="0007268B">
      <w:pPr>
        <w:pStyle w:val="NoSpacing"/>
        <w:tabs>
          <w:tab w:val="left" w:pos="284"/>
        </w:tabs>
        <w:rPr>
          <w:rFonts w:ascii="Arial Narrow" w:hAnsi="Arial Narrow"/>
        </w:rPr>
      </w:pPr>
      <w:r w:rsidRPr="002450E0">
        <w:rPr>
          <w:rFonts w:ascii="Arial Narrow" w:hAnsi="Arial Narrow"/>
        </w:rPr>
        <w:t xml:space="preserve">     R E P U B L I K A   H R V A T S K A</w:t>
      </w:r>
    </w:p>
    <w:p w:rsidR="0007268B" w:rsidRPr="002450E0" w:rsidRDefault="0007268B" w:rsidP="0007268B">
      <w:pPr>
        <w:pStyle w:val="NoSpacing"/>
        <w:tabs>
          <w:tab w:val="left" w:pos="284"/>
        </w:tabs>
        <w:rPr>
          <w:rFonts w:ascii="Arial Narrow" w:hAnsi="Arial Narrow"/>
        </w:rPr>
      </w:pPr>
      <w:r w:rsidRPr="002450E0">
        <w:rPr>
          <w:rFonts w:ascii="Arial Narrow" w:hAnsi="Arial Narrow"/>
        </w:rPr>
        <w:t>BJELOVARSKO-BILOGORSKA ŽUPANIJA</w:t>
      </w:r>
    </w:p>
    <w:p w:rsidR="0007268B" w:rsidRDefault="0007268B" w:rsidP="0007268B">
      <w:pPr>
        <w:pStyle w:val="NoSpacing"/>
        <w:tabs>
          <w:tab w:val="left" w:pos="284"/>
        </w:tabs>
        <w:rPr>
          <w:rFonts w:ascii="Arial Narrow" w:hAnsi="Arial Narrow"/>
          <w:b/>
          <w:bCs/>
        </w:rPr>
      </w:pPr>
      <w:r w:rsidRPr="002450E0">
        <w:rPr>
          <w:rFonts w:ascii="Arial Narrow" w:hAnsi="Arial Narrow"/>
          <w:b/>
        </w:rPr>
        <w:t xml:space="preserve">                   </w:t>
      </w:r>
      <w:r w:rsidRPr="002450E0">
        <w:rPr>
          <w:rFonts w:ascii="Arial Narrow" w:hAnsi="Arial Narrow"/>
          <w:b/>
          <w:bCs/>
        </w:rPr>
        <w:t>OPĆINA  KAPELA</w:t>
      </w:r>
    </w:p>
    <w:p w:rsidR="0007268B" w:rsidRDefault="0007268B" w:rsidP="0007268B">
      <w:pPr>
        <w:pStyle w:val="NoSpacing"/>
        <w:tabs>
          <w:tab w:val="left" w:pos="284"/>
        </w:tabs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                  </w:t>
      </w:r>
      <w:r>
        <w:rPr>
          <w:rFonts w:ascii="Arial Narrow" w:hAnsi="Arial Narrow"/>
        </w:rPr>
        <w:t>OPĆINSKO VIJEĆE</w:t>
      </w:r>
    </w:p>
    <w:p w:rsidR="00017337" w:rsidRDefault="0007268B" w:rsidP="0007268B">
      <w:pPr>
        <w:jc w:val="both"/>
        <w:rPr>
          <w:rFonts w:ascii="Arial Narrow" w:hAnsi="Arial Narrow" w:cs="Arial"/>
          <w:sz w:val="22"/>
          <w:szCs w:val="22"/>
        </w:rPr>
      </w:pPr>
      <w:r w:rsidRPr="008B0448">
        <w:rPr>
          <w:sz w:val="22"/>
          <w:szCs w:val="20"/>
        </w:rPr>
        <w:t>Na temelju članka 39. Zakona o proračunu („Narodne novine“, broj 87/08, 136/12 i 15/15) i članka 32. Statuta Općine Kapela („Službeni glasnik Općine Kapela“, broj 01/18</w:t>
      </w:r>
      <w:r w:rsidR="00B02224">
        <w:rPr>
          <w:sz w:val="22"/>
          <w:szCs w:val="20"/>
        </w:rPr>
        <w:t>, 01/20) Općinsko vijeće na 32. sjednici održanoj 22</w:t>
      </w:r>
      <w:r w:rsidRPr="008B0448">
        <w:rPr>
          <w:sz w:val="22"/>
          <w:szCs w:val="20"/>
        </w:rPr>
        <w:t>.</w:t>
      </w:r>
      <w:r w:rsidR="00B02224">
        <w:rPr>
          <w:sz w:val="22"/>
          <w:szCs w:val="20"/>
        </w:rPr>
        <w:t xml:space="preserve"> prosinca 2020</w:t>
      </w:r>
      <w:r w:rsidRPr="008B0448">
        <w:rPr>
          <w:sz w:val="22"/>
          <w:szCs w:val="20"/>
        </w:rPr>
        <w:t>. godine, donijelo je</w:t>
      </w:r>
    </w:p>
    <w:tbl>
      <w:tblPr>
        <w:tblW w:w="10424" w:type="dxa"/>
        <w:tblInd w:w="-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"/>
        <w:gridCol w:w="355"/>
        <w:gridCol w:w="4569"/>
        <w:gridCol w:w="3536"/>
        <w:gridCol w:w="144"/>
        <w:gridCol w:w="1654"/>
        <w:gridCol w:w="88"/>
        <w:gridCol w:w="39"/>
      </w:tblGrid>
      <w:tr w:rsidR="00B02224" w:rsidTr="00B02224">
        <w:trPr>
          <w:gridBefore w:val="1"/>
          <w:gridAfter w:val="1"/>
          <w:wBefore w:w="39" w:type="dxa"/>
          <w:wAfter w:w="39" w:type="dxa"/>
          <w:trHeight w:val="359"/>
        </w:trPr>
        <w:tc>
          <w:tcPr>
            <w:tcW w:w="10346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46"/>
            </w:tblGrid>
            <w:tr w:rsidR="00B02224" w:rsidTr="00B02224">
              <w:trPr>
                <w:trHeight w:val="281"/>
              </w:trPr>
              <w:tc>
                <w:tcPr>
                  <w:tcW w:w="10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224" w:rsidRDefault="00B02224" w:rsidP="00B0222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Plan proračuna za 2021. godinu </w:t>
                  </w:r>
                </w:p>
              </w:tc>
            </w:tr>
          </w:tbl>
          <w:p w:rsidR="00B02224" w:rsidRDefault="00B02224" w:rsidP="00B02224"/>
        </w:tc>
      </w:tr>
      <w:tr w:rsidR="00B02224" w:rsidTr="00B02224">
        <w:trPr>
          <w:gridBefore w:val="1"/>
          <w:gridAfter w:val="1"/>
          <w:wBefore w:w="39" w:type="dxa"/>
          <w:wAfter w:w="39" w:type="dxa"/>
          <w:trHeight w:val="36"/>
        </w:trPr>
        <w:tc>
          <w:tcPr>
            <w:tcW w:w="4924" w:type="dxa"/>
            <w:gridSpan w:val="2"/>
          </w:tcPr>
          <w:p w:rsidR="00B02224" w:rsidRDefault="00B02224" w:rsidP="00B02224">
            <w:pPr>
              <w:pStyle w:val="EmptyCellLayoutStyle"/>
              <w:spacing w:after="0" w:line="240" w:lineRule="auto"/>
            </w:pPr>
          </w:p>
        </w:tc>
        <w:tc>
          <w:tcPr>
            <w:tcW w:w="5422" w:type="dxa"/>
            <w:gridSpan w:val="4"/>
          </w:tcPr>
          <w:p w:rsidR="00B02224" w:rsidRDefault="00B02224" w:rsidP="00B02224">
            <w:pPr>
              <w:pStyle w:val="EmptyCellLayoutStyle"/>
              <w:spacing w:after="0" w:line="240" w:lineRule="auto"/>
            </w:pPr>
          </w:p>
        </w:tc>
      </w:tr>
      <w:tr w:rsidR="00B02224" w:rsidTr="00B02224">
        <w:trPr>
          <w:gridBefore w:val="1"/>
          <w:gridAfter w:val="1"/>
          <w:wBefore w:w="39" w:type="dxa"/>
          <w:wAfter w:w="39" w:type="dxa"/>
          <w:trHeight w:val="359"/>
        </w:trPr>
        <w:tc>
          <w:tcPr>
            <w:tcW w:w="10346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46"/>
            </w:tblGrid>
            <w:tr w:rsidR="00B02224" w:rsidTr="00B02224">
              <w:trPr>
                <w:trHeight w:val="281"/>
              </w:trPr>
              <w:tc>
                <w:tcPr>
                  <w:tcW w:w="10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224" w:rsidRPr="00B02224" w:rsidRDefault="00B02224" w:rsidP="00B02224">
                  <w:pPr>
                    <w:jc w:val="center"/>
                    <w:rPr>
                      <w:rFonts w:ascii="Arial" w:eastAsia="Arial" w:hAnsi="Arial"/>
                      <w:color w:val="000000"/>
                      <w:sz w:val="22"/>
                    </w:rPr>
                  </w:pPr>
                  <w:r w:rsidRPr="00B02224">
                    <w:rPr>
                      <w:rFonts w:ascii="Arial" w:eastAsia="Arial" w:hAnsi="Arial"/>
                      <w:color w:val="000000"/>
                      <w:sz w:val="22"/>
                    </w:rPr>
                    <w:t>OPĆI DIO</w:t>
                  </w:r>
                </w:p>
                <w:p w:rsidR="00B02224" w:rsidRPr="00B02224" w:rsidRDefault="00B02224" w:rsidP="00B0222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B02224">
                    <w:rPr>
                      <w:rFonts w:ascii="Arial Narrow" w:eastAsia="Arial" w:hAnsi="Arial Narrow"/>
                      <w:b/>
                      <w:color w:val="000000"/>
                      <w:sz w:val="22"/>
                    </w:rPr>
                    <w:t>Članak 1.</w:t>
                  </w:r>
                </w:p>
              </w:tc>
            </w:tr>
          </w:tbl>
          <w:p w:rsidR="00B02224" w:rsidRDefault="00B02224" w:rsidP="00B02224"/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05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A.</w:t>
            </w:r>
          </w:p>
        </w:tc>
        <w:tc>
          <w:tcPr>
            <w:tcW w:w="82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39" w:type="dxa"/>
              <w:right w:w="39" w:type="dxa"/>
            </w:tcMar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RAČUN PRIHODA I RASHODA</w:t>
            </w:r>
          </w:p>
        </w:tc>
        <w:tc>
          <w:tcPr>
            <w:tcW w:w="17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Default="00B02224" w:rsidP="00B02224"/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87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:rsidR="00B02224" w:rsidRDefault="00B02224" w:rsidP="00B02224"/>
        </w:tc>
        <w:tc>
          <w:tcPr>
            <w:tcW w:w="82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Prihodi poslovanja</w:t>
            </w:r>
          </w:p>
        </w:tc>
        <w:tc>
          <w:tcPr>
            <w:tcW w:w="17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18.510.000,00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87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:rsidR="00B02224" w:rsidRDefault="00B02224" w:rsidP="00B02224"/>
        </w:tc>
        <w:tc>
          <w:tcPr>
            <w:tcW w:w="82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Prihodi od prodaje nefinancijske imovine</w:t>
            </w:r>
          </w:p>
        </w:tc>
        <w:tc>
          <w:tcPr>
            <w:tcW w:w="17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140.000,00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87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:rsidR="00B02224" w:rsidRDefault="00B02224" w:rsidP="00B02224"/>
        </w:tc>
        <w:tc>
          <w:tcPr>
            <w:tcW w:w="82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7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4.655.000,00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87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:rsidR="00B02224" w:rsidRDefault="00B02224" w:rsidP="00B02224"/>
        </w:tc>
        <w:tc>
          <w:tcPr>
            <w:tcW w:w="82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7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10.195.000,00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87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:rsidR="00B02224" w:rsidRDefault="00B02224" w:rsidP="00B02224"/>
        </w:tc>
        <w:tc>
          <w:tcPr>
            <w:tcW w:w="82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RAZLIKA</w:t>
            </w:r>
          </w:p>
        </w:tc>
        <w:tc>
          <w:tcPr>
            <w:tcW w:w="17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3.800.000,00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87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:rsidR="00B02224" w:rsidRDefault="00B02224" w:rsidP="00B02224">
            <w:r w:rsidRPr="00B02224">
              <w:rPr>
                <w:rFonts w:ascii="Arial" w:hAnsi="Arial" w:cs="Arial"/>
                <w:sz w:val="18"/>
              </w:rPr>
              <w:t>B</w:t>
            </w:r>
            <w:r w:rsidRPr="00B02224">
              <w:t>.</w:t>
            </w:r>
          </w:p>
        </w:tc>
        <w:tc>
          <w:tcPr>
            <w:tcW w:w="82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rFonts w:ascii="Arial" w:eastAsia="Arial" w:hAnsi="Arial"/>
                <w:b/>
                <w:color w:val="000000"/>
                <w:sz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RAČUN ZADUŽIVANJA/FINANCIRANJA</w:t>
            </w:r>
          </w:p>
        </w:tc>
        <w:tc>
          <w:tcPr>
            <w:tcW w:w="17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:rsidR="00B02224" w:rsidRPr="00B02224" w:rsidRDefault="00B02224" w:rsidP="00B02224">
            <w:pPr>
              <w:jc w:val="right"/>
              <w:rPr>
                <w:rFonts w:ascii="Arial" w:eastAsia="Arial" w:hAnsi="Arial"/>
                <w:b/>
                <w:color w:val="000000"/>
                <w:sz w:val="18"/>
              </w:rPr>
            </w:pP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87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:rsidR="00B02224" w:rsidRDefault="00B02224" w:rsidP="00B02224"/>
        </w:tc>
        <w:tc>
          <w:tcPr>
            <w:tcW w:w="82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rFonts w:ascii="Arial" w:eastAsia="Arial" w:hAnsi="Arial"/>
                <w:b/>
                <w:color w:val="000000"/>
                <w:sz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Primici od financijske imovine i zaduživanja</w:t>
            </w:r>
          </w:p>
        </w:tc>
        <w:tc>
          <w:tcPr>
            <w:tcW w:w="17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:rsidR="00B02224" w:rsidRPr="00B02224" w:rsidRDefault="00B02224" w:rsidP="00B02224">
            <w:pPr>
              <w:jc w:val="right"/>
              <w:rPr>
                <w:rFonts w:ascii="Arial" w:eastAsia="Arial" w:hAnsi="Arial"/>
                <w:b/>
                <w:color w:val="000000"/>
                <w:sz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87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:rsidR="00B02224" w:rsidRDefault="00B02224" w:rsidP="00B02224"/>
        </w:tc>
        <w:tc>
          <w:tcPr>
            <w:tcW w:w="82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rFonts w:ascii="Arial" w:eastAsia="Arial" w:hAnsi="Arial"/>
                <w:b/>
                <w:color w:val="000000"/>
                <w:sz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Izdaci za financijsku imovinu i otplate zajmova</w:t>
            </w:r>
          </w:p>
        </w:tc>
        <w:tc>
          <w:tcPr>
            <w:tcW w:w="17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:rsidR="00B02224" w:rsidRPr="00B02224" w:rsidRDefault="00B02224" w:rsidP="00B02224">
            <w:pPr>
              <w:jc w:val="right"/>
              <w:rPr>
                <w:rFonts w:ascii="Arial" w:eastAsia="Arial" w:hAnsi="Arial"/>
                <w:b/>
                <w:color w:val="000000"/>
                <w:sz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3.800.000,00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87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:rsidR="00B02224" w:rsidRDefault="00B02224" w:rsidP="00B02224"/>
        </w:tc>
        <w:tc>
          <w:tcPr>
            <w:tcW w:w="82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rFonts w:ascii="Arial" w:eastAsia="Arial" w:hAnsi="Arial"/>
                <w:b/>
                <w:color w:val="000000"/>
                <w:sz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NETO ZADUŽIVANJE/FINANCIRANJE</w:t>
            </w:r>
          </w:p>
        </w:tc>
        <w:tc>
          <w:tcPr>
            <w:tcW w:w="17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:rsidR="00B02224" w:rsidRPr="00B02224" w:rsidRDefault="00B02224" w:rsidP="00B02224">
            <w:pPr>
              <w:jc w:val="right"/>
              <w:rPr>
                <w:rFonts w:ascii="Arial" w:eastAsia="Arial" w:hAnsi="Arial"/>
                <w:b/>
                <w:color w:val="000000"/>
                <w:sz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- 3.800.000,00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87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:rsidR="00B02224" w:rsidRDefault="00B02224" w:rsidP="00B02224">
            <w:r w:rsidRPr="00B02224">
              <w:rPr>
                <w:rFonts w:ascii="Arial" w:hAnsi="Arial" w:cs="Arial"/>
                <w:sz w:val="18"/>
              </w:rPr>
              <w:t>C</w:t>
            </w:r>
            <w:r w:rsidRPr="00B02224">
              <w:t>.</w:t>
            </w:r>
          </w:p>
        </w:tc>
        <w:tc>
          <w:tcPr>
            <w:tcW w:w="82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rFonts w:ascii="Arial" w:eastAsia="Arial" w:hAnsi="Arial"/>
                <w:b/>
                <w:color w:val="000000"/>
                <w:sz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RASPOLOŽIVA SREDSTVA IZ PRETHODNIH GODINA</w:t>
            </w:r>
          </w:p>
        </w:tc>
        <w:tc>
          <w:tcPr>
            <w:tcW w:w="17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:rsidR="00B02224" w:rsidRPr="00B02224" w:rsidRDefault="00B02224" w:rsidP="00B02224">
            <w:pPr>
              <w:jc w:val="right"/>
              <w:rPr>
                <w:rFonts w:ascii="Arial" w:eastAsia="Arial" w:hAnsi="Arial"/>
                <w:b/>
                <w:color w:val="000000"/>
                <w:sz w:val="18"/>
              </w:rPr>
            </w:pP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87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:rsidR="00B02224" w:rsidRDefault="00B02224" w:rsidP="00B02224"/>
        </w:tc>
        <w:tc>
          <w:tcPr>
            <w:tcW w:w="82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rFonts w:ascii="Arial" w:eastAsia="Arial" w:hAnsi="Arial"/>
                <w:b/>
                <w:color w:val="000000"/>
                <w:sz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MANJAK IZ PRETHODNIH GODINA</w:t>
            </w:r>
          </w:p>
        </w:tc>
        <w:tc>
          <w:tcPr>
            <w:tcW w:w="17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:rsidR="00B02224" w:rsidRPr="00B02224" w:rsidRDefault="00B02224" w:rsidP="00B02224">
            <w:pPr>
              <w:jc w:val="right"/>
              <w:rPr>
                <w:rFonts w:ascii="Arial" w:eastAsia="Arial" w:hAnsi="Arial"/>
                <w:b/>
                <w:color w:val="000000"/>
                <w:sz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-500.000,00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gridBefore w:val="1"/>
          <w:gridAfter w:val="2"/>
          <w:wBefore w:w="39" w:type="dxa"/>
          <w:wAfter w:w="127" w:type="dxa"/>
          <w:trHeight w:val="187"/>
        </w:trPr>
        <w:tc>
          <w:tcPr>
            <w:tcW w:w="84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VIŠAK/MANJAK + NETO ZADUŽIVANJA/FINANCIRANJA + RASPOLOŽIVA SREDSTVA IZ PRETHODNIH GODINA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0,00</w:t>
            </w:r>
          </w:p>
        </w:tc>
      </w:tr>
    </w:tbl>
    <w:p w:rsidR="00B02224" w:rsidRPr="00B02224" w:rsidRDefault="00B02224" w:rsidP="00B02224">
      <w:pPr>
        <w:pStyle w:val="EmptyCellLayoutStyle"/>
        <w:spacing w:after="0" w:line="240" w:lineRule="auto"/>
        <w:jc w:val="center"/>
        <w:rPr>
          <w:rFonts w:ascii="Arial Narrow" w:hAnsi="Arial Narrow"/>
          <w:b/>
          <w:sz w:val="22"/>
        </w:rPr>
      </w:pPr>
      <w:r w:rsidRPr="00B02224">
        <w:rPr>
          <w:rFonts w:ascii="Arial Narrow" w:hAnsi="Arial Narrow"/>
          <w:b/>
          <w:sz w:val="22"/>
        </w:rPr>
        <w:t>Članak 2.</w:t>
      </w:r>
    </w:p>
    <w:p w:rsidR="00B02224" w:rsidRPr="00B02224" w:rsidRDefault="00B02224" w:rsidP="00B02224">
      <w:pPr>
        <w:pStyle w:val="EmptyCellLayoutStyle"/>
        <w:spacing w:after="0" w:line="240" w:lineRule="auto"/>
        <w:rPr>
          <w:rFonts w:ascii="Arial Narrow" w:hAnsi="Arial Narrow"/>
          <w:sz w:val="22"/>
        </w:rPr>
      </w:pPr>
      <w:r w:rsidRPr="00B02224">
        <w:rPr>
          <w:rFonts w:ascii="Arial Narrow" w:hAnsi="Arial Narrow"/>
          <w:sz w:val="22"/>
        </w:rPr>
        <w:t>Prihodi i rashodi te primici i izdaci utvrđeni u članku 1. raspoređuju se kako slijedi: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2"/>
        <w:gridCol w:w="7550"/>
        <w:gridCol w:w="1794"/>
      </w:tblGrid>
      <w:tr w:rsidR="00B02224" w:rsidTr="00B02224">
        <w:trPr>
          <w:trHeight w:val="432"/>
        </w:trPr>
        <w:tc>
          <w:tcPr>
            <w:tcW w:w="1006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BROJ KONTA</w:t>
            </w:r>
          </w:p>
        </w:tc>
        <w:tc>
          <w:tcPr>
            <w:tcW w:w="7618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VRSTA PRIHODA / RASHODA</w:t>
            </w:r>
          </w:p>
        </w:tc>
        <w:tc>
          <w:tcPr>
            <w:tcW w:w="1800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PLANIRANO</w:t>
            </w:r>
          </w:p>
        </w:tc>
      </w:tr>
      <w:tr w:rsidR="00B02224" w:rsidTr="00B02224">
        <w:trPr>
          <w:trHeight w:val="205"/>
        </w:trPr>
        <w:tc>
          <w:tcPr>
            <w:tcW w:w="10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FFFFFF"/>
                <w:sz w:val="18"/>
                <w:szCs w:val="18"/>
              </w:rPr>
              <w:t>A. RAČUN PRIHODA I RASHODA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FFFFFF"/>
                <w:sz w:val="18"/>
                <w:szCs w:val="18"/>
              </w:rPr>
              <w:t>6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FFFFFF"/>
                <w:sz w:val="18"/>
                <w:szCs w:val="18"/>
              </w:rPr>
              <w:t>Prihodi poslovanja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FFFFFF"/>
                <w:sz w:val="18"/>
                <w:szCs w:val="18"/>
              </w:rPr>
              <w:t>18.510.000,00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Prihodi od poreza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7.214.000,00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Porez i prirez na dohodak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6.830.000,00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Porezi na imovinu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355.000,00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Porezi na robu i usluge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29.000,00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Pomoći iz inozemstva i od subjekata unutar općeg proračuna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9.220.000,00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Pomoći proračunu iz drugih proračuna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1.190.000,00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Pomoći od izvanproračunskih korisnika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730.000,00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Pomoći temeljem prijenosa EU sredstava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7.300.000,00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Prihodi od imovine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153.000,00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Prihodi od financijske imovine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2.000,00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Prihodi od nefinancijske imovine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151.000,00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Prihodi od upravnih i administrativnih pristojbi, pristojbi po posebnim propisima i naknada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1.903.000,00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Prihodi po posebnim propisima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1.528.000,00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Komunalni doprinosi i naknade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375.000,00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Prihodi od prodaje proizvoda i robe te pruženih usluga i prihodi od donacija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10.000,00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Donacije od pravnih i fizičkih osoba izvan općeg proračuna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10.000,00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Kazne, upravne mjere i ostali prihodi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10.000,00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681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Kazne i upravne mjere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5.000,00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5.000,00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FFFFFF"/>
                <w:sz w:val="18"/>
                <w:szCs w:val="18"/>
              </w:rPr>
              <w:t>7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FFFFFF"/>
                <w:sz w:val="18"/>
                <w:szCs w:val="18"/>
              </w:rPr>
              <w:t>Prihodi od prodaje nefinancijske imovine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FFFFFF"/>
                <w:sz w:val="18"/>
                <w:szCs w:val="18"/>
              </w:rPr>
              <w:t>140.000,00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lastRenderedPageBreak/>
              <w:t>71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 xml:space="preserve">Prihodi od prodaje </w:t>
            </w:r>
            <w:proofErr w:type="spellStart"/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neproizvedene</w:t>
            </w:r>
            <w:proofErr w:type="spellEnd"/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 xml:space="preserve"> dugotrajne imovine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5.000,00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Prihodi od prodaje materijalne imovine - prirodnih bogatstava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5.000,00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Prihodi od prodaje proizvedene dugotrajne imovine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135.000,00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Prihodi od prodaje građevinskih objekata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135.000,00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FFFFFF"/>
                <w:sz w:val="18"/>
                <w:szCs w:val="18"/>
              </w:rPr>
              <w:t>3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FFFFFF"/>
                <w:sz w:val="18"/>
                <w:szCs w:val="18"/>
              </w:rPr>
              <w:t>Rashodi poslovanja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FFFFFF"/>
                <w:sz w:val="18"/>
                <w:szCs w:val="18"/>
              </w:rPr>
              <w:t>4.655.000,00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533.500,00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Plaće (Bruto)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450.000,00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9.500,00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Doprinosi na plaće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74.000,00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1.848.500,00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40.000,00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635.500,00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949.000,00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224.000,00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46.000,00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Kamate za primljene kredite i zajmove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35.000,00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Ostali financijski rashodi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11.000,00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Subvencije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100.000,00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Subvencije trgovačkim društvima, poljoprivrednicima i obrtnicima izvan javnog sektora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100.000,00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428.000,00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Ostale naknade građanima i kućanstvima iz proračuna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428.000,00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1.699.000,00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599.000,00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Kapitalne donacije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95.000,00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Kazne, penali i naknade štete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30.000,00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Kapitalne pomoći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975.000,00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FFFFFF"/>
                <w:sz w:val="18"/>
                <w:szCs w:val="18"/>
              </w:rPr>
              <w:t>4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FFFFFF"/>
                <w:sz w:val="18"/>
                <w:szCs w:val="18"/>
              </w:rPr>
              <w:t>Rashodi za nabavu nefinancijske imovine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FFFFFF"/>
                <w:sz w:val="18"/>
                <w:szCs w:val="18"/>
              </w:rPr>
              <w:t>10.195.000,00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 xml:space="preserve">Rashodi za nabavu </w:t>
            </w:r>
            <w:proofErr w:type="spellStart"/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neproizvedene</w:t>
            </w:r>
            <w:proofErr w:type="spellEnd"/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 xml:space="preserve"> dugotrajne imovine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230.000,00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Materijalna imovina - prirodna bogatstva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30.000,00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Nematerijalna imovina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200.000,00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9.965.000,00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9.885.000,00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60.000,00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20.000,00</w:t>
            </w:r>
          </w:p>
        </w:tc>
      </w:tr>
      <w:tr w:rsidR="00B02224" w:rsidTr="00B02224">
        <w:trPr>
          <w:trHeight w:val="205"/>
        </w:trPr>
        <w:tc>
          <w:tcPr>
            <w:tcW w:w="10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FFFFFF"/>
                <w:sz w:val="18"/>
                <w:szCs w:val="18"/>
              </w:rPr>
              <w:t>B. RAČUN ZADUŽIVANJA/FINANCIRANJA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FFFFFF"/>
                <w:sz w:val="18"/>
                <w:szCs w:val="18"/>
              </w:rPr>
              <w:t>8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FFFFFF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FFFFFF"/>
                <w:sz w:val="18"/>
                <w:szCs w:val="18"/>
              </w:rPr>
              <w:t>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Primici od zaduživanja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844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Primljeni krediti i zajmovi od kreditnih i ostalih financijskih institucija izvan javnog sektora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FFFFFF"/>
                <w:sz w:val="18"/>
                <w:szCs w:val="18"/>
              </w:rPr>
              <w:t>5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FFFFFF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FFFFFF"/>
                <w:sz w:val="18"/>
                <w:szCs w:val="18"/>
              </w:rPr>
              <w:t>3.800.000,00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Izdaci za otplatu glavnice primljenih kredita i zajmova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3.800.000,00</w:t>
            </w:r>
          </w:p>
        </w:tc>
      </w:tr>
      <w:tr w:rsidR="00B02224" w:rsidTr="00B02224">
        <w:trPr>
          <w:trHeight w:val="14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Otplata glavnice primljenih kredita i zajmova od kreditnih i ostalih financijskih institucija izvan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02224" w:rsidRPr="00B02224" w:rsidRDefault="00B02224" w:rsidP="00B02224">
            <w:pPr>
              <w:jc w:val="right"/>
              <w:rPr>
                <w:sz w:val="18"/>
                <w:szCs w:val="18"/>
              </w:rPr>
            </w:pPr>
            <w:r w:rsidRPr="00B02224">
              <w:rPr>
                <w:rFonts w:ascii="Arial" w:eastAsia="Arial" w:hAnsi="Arial"/>
                <w:color w:val="000000"/>
                <w:sz w:val="18"/>
                <w:szCs w:val="18"/>
              </w:rPr>
              <w:t>3.800.000,00</w:t>
            </w:r>
          </w:p>
        </w:tc>
      </w:tr>
    </w:tbl>
    <w:p w:rsidR="00B02224" w:rsidRDefault="00B02224" w:rsidP="007B601C">
      <w:pPr>
        <w:rPr>
          <w:rFonts w:ascii="Arial Narrow" w:hAnsi="Arial Narrow" w:cs="Arial"/>
          <w:sz w:val="22"/>
          <w:szCs w:val="22"/>
        </w:rPr>
      </w:pPr>
    </w:p>
    <w:p w:rsidR="008074F6" w:rsidRDefault="008074F6" w:rsidP="007B601C">
      <w:pPr>
        <w:rPr>
          <w:rFonts w:ascii="Arial Narrow" w:hAnsi="Arial Narrow" w:cs="Arial"/>
          <w:sz w:val="22"/>
          <w:szCs w:val="22"/>
        </w:rPr>
      </w:pPr>
    </w:p>
    <w:p w:rsidR="008074F6" w:rsidRDefault="008074F6" w:rsidP="007B601C">
      <w:pPr>
        <w:rPr>
          <w:rFonts w:ascii="Arial Narrow" w:hAnsi="Arial Narrow" w:cs="Arial"/>
          <w:sz w:val="22"/>
          <w:szCs w:val="22"/>
        </w:rPr>
      </w:pPr>
    </w:p>
    <w:p w:rsidR="008074F6" w:rsidRDefault="008074F6" w:rsidP="007B601C">
      <w:pPr>
        <w:rPr>
          <w:rFonts w:ascii="Arial Narrow" w:hAnsi="Arial Narrow" w:cs="Arial"/>
          <w:sz w:val="22"/>
          <w:szCs w:val="22"/>
        </w:rPr>
      </w:pPr>
    </w:p>
    <w:p w:rsidR="008074F6" w:rsidRDefault="008074F6" w:rsidP="007B601C">
      <w:pPr>
        <w:rPr>
          <w:rFonts w:ascii="Arial Narrow" w:hAnsi="Arial Narrow" w:cs="Arial"/>
          <w:sz w:val="22"/>
          <w:szCs w:val="22"/>
        </w:rPr>
      </w:pPr>
    </w:p>
    <w:p w:rsidR="008074F6" w:rsidRDefault="008074F6" w:rsidP="007B601C">
      <w:pPr>
        <w:rPr>
          <w:rFonts w:ascii="Arial Narrow" w:hAnsi="Arial Narrow" w:cs="Arial"/>
          <w:sz w:val="22"/>
          <w:szCs w:val="22"/>
        </w:rPr>
      </w:pPr>
    </w:p>
    <w:p w:rsidR="008074F6" w:rsidRDefault="008074F6" w:rsidP="007B601C">
      <w:pPr>
        <w:rPr>
          <w:rFonts w:ascii="Arial Narrow" w:hAnsi="Arial Narrow" w:cs="Arial"/>
          <w:sz w:val="22"/>
          <w:szCs w:val="22"/>
        </w:rPr>
      </w:pPr>
    </w:p>
    <w:p w:rsidR="008074F6" w:rsidRDefault="008074F6" w:rsidP="007B601C">
      <w:pPr>
        <w:rPr>
          <w:rFonts w:ascii="Arial Narrow" w:hAnsi="Arial Narrow" w:cs="Arial"/>
          <w:sz w:val="22"/>
          <w:szCs w:val="22"/>
        </w:rPr>
      </w:pPr>
    </w:p>
    <w:p w:rsidR="008074F6" w:rsidRDefault="008074F6" w:rsidP="007B601C">
      <w:pPr>
        <w:rPr>
          <w:rFonts w:ascii="Arial Narrow" w:hAnsi="Arial Narrow" w:cs="Arial"/>
          <w:sz w:val="22"/>
          <w:szCs w:val="22"/>
        </w:rPr>
      </w:pPr>
    </w:p>
    <w:p w:rsidR="008074F6" w:rsidRDefault="008074F6" w:rsidP="007B601C">
      <w:pPr>
        <w:rPr>
          <w:rFonts w:ascii="Arial Narrow" w:hAnsi="Arial Narrow" w:cs="Arial"/>
          <w:sz w:val="22"/>
          <w:szCs w:val="22"/>
        </w:rPr>
      </w:pPr>
    </w:p>
    <w:p w:rsidR="008074F6" w:rsidRDefault="008074F6" w:rsidP="007B601C">
      <w:pPr>
        <w:rPr>
          <w:rFonts w:ascii="Arial Narrow" w:hAnsi="Arial Narrow" w:cs="Arial"/>
          <w:sz w:val="22"/>
          <w:szCs w:val="22"/>
        </w:rPr>
      </w:pPr>
    </w:p>
    <w:p w:rsidR="008074F6" w:rsidRDefault="008074F6" w:rsidP="007B601C">
      <w:pPr>
        <w:rPr>
          <w:rFonts w:ascii="Arial Narrow" w:hAnsi="Arial Narrow" w:cs="Arial"/>
          <w:sz w:val="22"/>
          <w:szCs w:val="22"/>
        </w:rPr>
      </w:pPr>
    </w:p>
    <w:tbl>
      <w:tblPr>
        <w:tblW w:w="10424" w:type="dxa"/>
        <w:tblInd w:w="-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"/>
        <w:gridCol w:w="1656"/>
        <w:gridCol w:w="6594"/>
        <w:gridCol w:w="19"/>
        <w:gridCol w:w="2077"/>
        <w:gridCol w:w="39"/>
      </w:tblGrid>
      <w:tr w:rsidR="00B02224" w:rsidTr="00B02224">
        <w:trPr>
          <w:gridBefore w:val="1"/>
          <w:gridAfter w:val="1"/>
          <w:wBefore w:w="39" w:type="dxa"/>
          <w:wAfter w:w="39" w:type="dxa"/>
          <w:trHeight w:val="315"/>
        </w:trPr>
        <w:tc>
          <w:tcPr>
            <w:tcW w:w="1034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46"/>
            </w:tblGrid>
            <w:tr w:rsidR="00B02224" w:rsidTr="00B02224">
              <w:trPr>
                <w:trHeight w:val="318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224" w:rsidRDefault="00B02224" w:rsidP="00B0222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 xml:space="preserve">Plan proračuna za 2021. godinu </w:t>
                  </w:r>
                </w:p>
              </w:tc>
            </w:tr>
          </w:tbl>
          <w:p w:rsidR="00B02224" w:rsidRDefault="00B02224" w:rsidP="00B02224"/>
        </w:tc>
      </w:tr>
      <w:tr w:rsidR="00B02224" w:rsidTr="00B02224">
        <w:trPr>
          <w:gridBefore w:val="1"/>
          <w:gridAfter w:val="1"/>
          <w:wBefore w:w="39" w:type="dxa"/>
          <w:wAfter w:w="39" w:type="dxa"/>
          <w:trHeight w:val="28"/>
        </w:trPr>
        <w:tc>
          <w:tcPr>
            <w:tcW w:w="8250" w:type="dxa"/>
            <w:gridSpan w:val="2"/>
          </w:tcPr>
          <w:p w:rsidR="00B02224" w:rsidRDefault="00B02224" w:rsidP="00B02224">
            <w:pPr>
              <w:pStyle w:val="EmptyCellLayoutStyle"/>
              <w:spacing w:after="0" w:line="240" w:lineRule="auto"/>
            </w:pPr>
          </w:p>
        </w:tc>
        <w:tc>
          <w:tcPr>
            <w:tcW w:w="2096" w:type="dxa"/>
            <w:gridSpan w:val="2"/>
          </w:tcPr>
          <w:p w:rsidR="00B02224" w:rsidRDefault="00B02224" w:rsidP="00B02224">
            <w:pPr>
              <w:pStyle w:val="EmptyCellLayoutStyle"/>
              <w:spacing w:after="0" w:line="240" w:lineRule="auto"/>
            </w:pPr>
          </w:p>
        </w:tc>
      </w:tr>
      <w:tr w:rsidR="00B02224" w:rsidTr="00B02224">
        <w:trPr>
          <w:gridBefore w:val="1"/>
          <w:gridAfter w:val="1"/>
          <w:wBefore w:w="39" w:type="dxa"/>
          <w:wAfter w:w="39" w:type="dxa"/>
          <w:trHeight w:val="283"/>
        </w:trPr>
        <w:tc>
          <w:tcPr>
            <w:tcW w:w="1034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46"/>
            </w:tblGrid>
            <w:tr w:rsidR="00B02224" w:rsidTr="00B02224">
              <w:trPr>
                <w:trHeight w:val="205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224" w:rsidRDefault="00B02224" w:rsidP="00B02224">
                  <w:pPr>
                    <w:jc w:val="center"/>
                    <w:rPr>
                      <w:rFonts w:ascii="Arial" w:eastAsia="Arial" w:hAnsi="Arial"/>
                      <w:b/>
                      <w:color w:val="00000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POSEBNI DIO</w:t>
                  </w:r>
                </w:p>
                <w:p w:rsidR="00B02224" w:rsidRDefault="00B02224" w:rsidP="00B02224">
                  <w:pPr>
                    <w:jc w:val="center"/>
                  </w:pPr>
                  <w:r w:rsidRPr="00B02224"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 xml:space="preserve">Članak 3. </w:t>
                  </w:r>
                </w:p>
              </w:tc>
            </w:tr>
          </w:tbl>
          <w:p w:rsidR="00B02224" w:rsidRDefault="00B02224" w:rsidP="00B02224"/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05"/>
        </w:trPr>
        <w:tc>
          <w:tcPr>
            <w:tcW w:w="1695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BROJ KONTA</w:t>
            </w:r>
          </w:p>
        </w:tc>
        <w:tc>
          <w:tcPr>
            <w:tcW w:w="6613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VRSTA RASHODA / IZDATKA</w:t>
            </w:r>
          </w:p>
        </w:tc>
        <w:tc>
          <w:tcPr>
            <w:tcW w:w="2116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PLANIRANO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FFFFFF"/>
                <w:sz w:val="18"/>
              </w:rPr>
              <w:t xml:space="preserve">  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FFFFFF"/>
                <w:sz w:val="18"/>
              </w:rPr>
              <w:t>SVEUKUPNO RASHODI / IZDACI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18.650.000,00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Razdjel  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OPĆINSKO VIJEĆE, OPĆINSKI NAČELNIK I MJESNI ODBORI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670.500,00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Glava  00110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Općinsko vijeće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13.500,00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Glavni program  A01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Općinsko vijeće, Općinski načelnik i mjesni odbori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13.500,00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Program  1000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Donošenje akata i mjera iz djelokruga predstavničkog tijela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13.500,00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Aktivnost  A100001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Predstavničko tijelo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13.500,00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1.1.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Prihodi od poreza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13.500,00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Opće javne usluge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13.500,00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011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Izvršna  i zakonodavna tijela, financijski i fiskalni poslovi, vanjski poslovi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13.500,00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0111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Izvršna  i zakonodavna tijela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13.500,00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13.500,00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13.500,00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13.500,00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13.500,00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329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Ostali nespomenuti rashodi poslovanja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38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Ostali rashodi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13.000,00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381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Tekuće donacije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13.000,00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Glava  00120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Općinski načelnik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532.000,00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Glavni program  A01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Općinsko vijeće, Općinski načelnik i mjesni odbori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532.000,00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Program  1001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Izvršno tijelo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19.000,00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Aktivnost  A100001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Izvršno tijelo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19.000,00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1.1.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Prihodi od poreza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19.000,00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Opće javne usluge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19.000,00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011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Izvršna  i zakonodavna tijela, financijski i fiskalni poslovi, vanjski poslovi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19.000,00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0111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Izvršna  i zakonodavna tijela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19.000,00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19.000,00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19.000,00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19.000,00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19.000,00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19.000,00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323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Rashodi za usluge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9.000,00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329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Ostali nespomenuti rashodi poslovanja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Program  1002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Marketinške aktivnosti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13.000,00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Tekući projekt  T100001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Marketinške aktivnosti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13.000,00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1.1.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Prihodi od poreza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13.000,00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Opće javne usluge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13.000,00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011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Izvršna  i zakonodavna tijela, financijski i fiskalni poslovi, vanjski poslovi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13.000,00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0111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Izvršna  i zakonodavna tijela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13.000,00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13.000,00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13.000,00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13.000,00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13.000,00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13.000,00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323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Rashodi za usluge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12.000,00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329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Ostali nespomenuti rashodi poslovanja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Program  1003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Sufinanciranja u poljoprivredi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Tekući projekt  T100001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Sufinanciranja u poljoprivredi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>Izvor   1.1.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Prihodi od poreza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Poljoprivreda, šumarstvo, ribarstvo i lov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0421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Poljoprivreda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Naknade građanima i kućanstvima na temelju osiguranja i druge naknade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372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Ostale naknade građanima i kućanstvima iz proračuna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Program  1004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Pomoći pravnim osobama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Tekući projekt  T100001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Pomoći pravnim osobama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1.1.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Prihodi od poreza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Opće javne usluge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011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Izvršna  i zakonodavna tijela, financijski i fiskalni poslovi, vanjski poslovi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0111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Izvršna  i zakonodavna tijela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38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Ostali rashodi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381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Tekuće donacije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Program  1005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Naknade šteta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Tekući projekt  T100001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Naknade šteta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5.1.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Tekuće donacije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Opće javne usluge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011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Izvršna  i zakonodavna tijela, financijski i fiskalni poslovi, vanjski poslovi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0111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Izvršna  i zakonodavna tijela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38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Ostali rashodi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383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Kazne, penali i naknade štete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Program  1006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Sakralni objekti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Tekući projekt  T100001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Sakralni objekti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1.1.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Prihodi od poreza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Opće javne usluge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011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Izvršna  i zakonodavna tijela, financijski i fiskalni poslovi, vanjski poslovi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0111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Izvršna  i zakonodavna tijela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38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Ostali rashodi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382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Kapitalne donacije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70.000,00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Program  1010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Ishođenje dokumentacije i usluge projektiranja za društvene domove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Tekući projekt  T100010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Gospodarstvo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1.1.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Prihodi od poreza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049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 koji nisu drugdje svrstani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>Funkcijska klasifikacija   0490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 koji nisu drugdje svrstani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35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Subvencije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352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Subvencije trgovačkim društvima, poljoprivrednicima i obrtnicima izvan javnog sektora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Glava  00130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Mjesni odbori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Glavni program  A01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Općinsko vijeće, Općinski načelnik i mjesni odbori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Program  1007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Mjesni odbori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Tekući projekt  T100001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Materijal za tekuće i investicijsko održavanje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1.1.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Prihodi od poreza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Rudarstvo, proizvodnja i građevinarstvo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0443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Građevinarstvo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323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Rashodi za usluge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6.3.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Prihodi od zakupa nekretnina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Rudarstvo, proizvodnja i građevinarstvo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0443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Građevinarstvo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322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Rashodi za materijal i energiju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323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Rashodi za usluge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Tekući projekt  T100002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Inventar za društvene domove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3.4.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Sufinanciranje cijene usluge, participacije i slično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06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066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vezani za stanovanje i kom. pogodnosti koji nisu drugdje svrstani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0660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vezani za stanovanje i kom. pogodnosti koji nisu drugdje svrstani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322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Rashodi za materijal i energiju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Razdjel  002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JEDINSTVENI UPRAVNI ODJEL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1.129.500,00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Glava  00210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Jedinstveni upravni odjel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1.129.500,00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Glavni program  A02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JEDINSTVENI UPRAVNI ODJEL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1.129.500,00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Program  1000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Priprema i donošenje akata iz djelokruga tijela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1.129.500,00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Aktivnost  A100001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Administrativno, tehničko i stručno osoblje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1.129.500,00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1.1.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Prihodi od poreza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894.500,00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Opće javne usluge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894.500,00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011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Izvršna  i zakonodavna tijela, financijski i fiskalni poslovi, vanjski poslovi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894.500,00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>Funkcijska klasifikacija   0112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Financijski i fiskalni poslovi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894.500,00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894.500,00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894.500,00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894.500,00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894.500,00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za zaposlene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533.500,00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311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Plaće (Bruto)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312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Ostali rashodi za zaposlene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9.500,00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313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Doprinosi na plaće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74.000,00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321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Naknade troškova zaposlenima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322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Rashodi za materijal i energiju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25.500,00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323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Rashodi za usluge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277.000,00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329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Ostali nespomenuti rashodi poslovanja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7.500,00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Financijski rashodi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11.000,00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343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Ostali financijski rashodi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11.000,00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1.6.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Prihodi od prodaje nefinancijske imovine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Opće javne usluge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011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Izvršna  i zakonodavna tijela, financijski i fiskalni poslovi, vanjski poslovi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0112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Financijski i fiskalni poslovi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42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proizvedene dugotrajne imovine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422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Postrojenja i oprema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60.000,00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426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Nematerijalna proizvedena imovina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4.0.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Tekuće pomoći iz državnog proračuna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Opće javne usluge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011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Izvršna  i zakonodavna tijela, financijski i fiskalni poslovi, vanjski poslovi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0112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Financijski i fiskalni poslovi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329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Ostali nespomenuti rashodi poslovanja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155.000,00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Razdjel  003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KOMUNALNE DJELATNOSTI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15.978.000,00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Glava  00310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Komunalne djelatnosti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15.978.000,00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Glavni program  A03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KOMUNALNE DJELATNOSTI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15.978.000,00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Program  1000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Održavanje, energija i usluge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832.000,00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Tekući projekt  T100001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za javnu rasvjetu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180.000,00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3.2.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Komunalne naknade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180.000,00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06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180.000,00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064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Ulična rasvjeta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180.000,00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0640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Ulična rasvjeta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180.000,00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180.000,00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180.000,00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180.000,00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180.000,00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180.000,00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322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Rashodi za materijal i energiju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180.000,00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Tekući projekt  T100002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Održavanje nerazvrstanih cesta i puteva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492.000,00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3.2.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Komunalne naknade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482.000,00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482.000,00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>Funkcijska klasifikacija   045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Promet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482.000,00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0451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Cestovni promet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482.000,00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482.000,00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482.000,00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482.000,00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482.000,00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482.000,00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322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Rashodi za materijal i energiju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240.000,00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323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Rashodi za usluge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242.000,00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6.2.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Prihodi od zakupa poljoprivrednog zemljišta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045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Promet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0451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Cestovni promet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322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Rashodi za materijal i energiju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Tekući projekt  T100003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Održavanja javne rasvjete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3.2.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Komunalne naknade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06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064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Ulična rasvjeta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0640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Ulična rasvjeta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322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Rashodi za materijal i energiju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323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Rashodi za usluge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Tekući projekt  T100005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Održavanje cesta u zimskim uvjetima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3.1.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Komunalni doprinosi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045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Promet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0451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Cestovni promet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322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Rashodi za materijal i energiju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323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Rashodi za usluge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Tekući projekt  T100006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Održavanje javnih površina i parkova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3.1.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Komunalni doprinosi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049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 koji nisu drugdje svrstani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0490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 koji nisu drugdje svrstani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lastRenderedPageBreak/>
              <w:t>323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Rashodi za usluge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Tekući projekt  T100008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Održavanje zelenih površina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3.2.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Komunalne naknade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049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 koji nisu drugdje svrstani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0490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 koji nisu drugdje svrstani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323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Rashodi za usluge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Tekući projekt  T100009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Sanacija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8"/>
              </w:rPr>
              <w:t>divlijh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 odlagališta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3.5.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Ostali nespomenuti prihodi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05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Zaštita okoliša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051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Gospodarenje otpadom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0510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Gospodarenje otpadom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323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Rashodi za usluge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Tekući projekt  T100011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Sklonište za životinje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1.1.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Prihodi od poreza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049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 koji nisu drugdje svrstani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0490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 koji nisu drugdje svrstani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323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Rashodi za usluge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Program  1001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Program integralnog razvoja lokalne zajednice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3.311.000,00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  K100002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Rekonstrukcija nerazvrstanih cesta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4.2.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Kapitalne pomoći iz državnog proračuna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045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Promet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0451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Cestovni promet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42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proizvedene dugotrajne imovine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421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Građevinski objekti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700.000,00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  K100004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Projekt energetske učinkovitosti i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8"/>
              </w:rPr>
              <w:t>obnovljih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 izvora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4.5.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Kapitalne pomoći od izvanproračunskih korisnika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Rudarstvo, proizvodnja i građevinarstvo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>Funkcijska klasifikacija   0443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Građevinarstvo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42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proizvedene dugotrajne imovine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421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Građevinski objekti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750.000,00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  K100006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Poslovni inkubator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4.2.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Kapitalne pomoći iz državnog proračuna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048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Istraživanje i razvoj: Ekonomski poslovi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0481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Istraživanje i razvoj: Opći ekonomski, trgovački i poslovi vezani uz rad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41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Rashodi za nabavu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8"/>
              </w:rPr>
              <w:t>neproizvedene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 dugotrajne imovine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412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Nematerijalna imovina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  K100007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Biciklističke staze, vidikovci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1.1.1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roofErr w:type="spellStart"/>
            <w:r>
              <w:rPr>
                <w:rFonts w:ascii="Arial" w:eastAsia="Arial" w:hAnsi="Arial"/>
                <w:b/>
                <w:color w:val="000000"/>
                <w:sz w:val="18"/>
              </w:rPr>
              <w:t>Podizvor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 za financiranje EU projekta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06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062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0620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42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proizvedene dugotrajne imovine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421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Građevinski objekti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1.000.000,00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4.5.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Kapitalne pomoći od izvanproračunskih korisnika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06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062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0620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41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Rashodi za nabavu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8"/>
              </w:rPr>
              <w:t>neproizvedene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 dugotrajne imovine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412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Nematerijalna imovina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  K100008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Izrada projekta za prostor u Šiptarima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6.2.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Prihodi od zakupa poljoprivrednog zemljišta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049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 koji nisu drugdje svrstani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0490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 koji nisu drugdje svrstani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323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Rashodi za usluge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  K100009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Zemljište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1.6.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Prihodi od prodaje nefinancijske imovine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>Funkcijska klasifikacija   06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062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0620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41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Rashodi za nabavu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8"/>
              </w:rPr>
              <w:t>neproizvedene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 dugotrajne imovine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411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Materijalna imovina - prirodna bogatstva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  K100010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Dječji vrtić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4.6.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Tekuće pomoći iz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8"/>
              </w:rPr>
              <w:t>drž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. proračuna temeljem prijenosa EU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8"/>
              </w:rPr>
              <w:t>sredst</w:t>
            </w:r>
            <w:proofErr w:type="spellEnd"/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09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Obrazovanje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091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Predškolsko i osnovno obrazovanje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0911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Predškolsko obrazovanje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42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proizvedene dugotrajne imovine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421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Građevinski objekti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Tekući projekt  T100001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Tekuće održavanje građevinskih objekata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3.3.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Doprinosi za šume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Rudarstvo, proizvodnja i građevinarstvo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0443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Građevinarstvo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323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Rashodi za usluge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120.000,00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Tekući projekt  T100003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Program očuvanja prirode i okoliša s ostalim komunalnim uslugama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91.000,00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3.4.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Sufinanciranje cijene usluge, participacije i slično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46.000,00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05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Zaštita okoliša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46.000,00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053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Smanjenje zagađivanja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46.000,00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0530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Smanjenje zagađivanja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46.000,00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46.000,00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46.000,00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46.000,00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46.000,00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46.000,00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323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Rashodi za usluge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39.000,00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329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Ostali nespomenuti rashodi poslovanja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7.000,00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6.2.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Prihodi od zakupa poljoprivrednog zemljišta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05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Zaštita okoliša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053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Smanjenje zagađivanja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0530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Smanjenje zagađivanja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lastRenderedPageBreak/>
              <w:t>322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Rashodi za materijal i energiju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329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Ostali nespomenuti rashodi poslovanja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Program  1002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Izgradnja objekata i uređaja komunalne infrastrukture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11.835.000,00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  K100001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Izgradnja pročistača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4.2.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Kapitalne pomoći iz državnog proračuna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Rudarstvo, proizvodnja i građevinarstvo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0443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Građevinarstvo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38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Ostali rashodi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386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Kapitalne pomoći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  K100002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Projektiranje nerazvrstanih cesta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1.3.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Prihodi od nefinancijske imovine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Rudarstvo, proizvodnja i građevinarstvo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0443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Građevinarstvo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41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Rashodi za nabavu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8"/>
              </w:rPr>
              <w:t>neproizvedene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 dugotrajne imovine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412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Nematerijalna imovina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  K100004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Izgradnja vodovoda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4.2.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Kapitalne pomoći iz državnog proračuna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Rudarstvo, proizvodnja i građevinarstvo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0443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Građevinarstvo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38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Ostali rashodi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386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Kapitalne pomoći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  K100005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Uređenje igrališta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3.2.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Komunalne naknade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06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066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vezani za stanovanje i kom. pogodnosti koji nisu drugdje svrstani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0660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vezani za stanovanje i kom. pogodnosti koji nisu drugdje svrstani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42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proizvedene dugotrajne imovine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421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Građevinski objekti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  K100007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Izgradnja javne rasvjete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1.6.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Prihodi od prodaje nefinancijske imovine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Rudarstvo, proizvodnja i građevinarstvo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>Funkcijska klasifikacija   0443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Građevinarstvo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42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proizvedene dugotrajne imovine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421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Građevinski objekti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  K100008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Poslovni inkubator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8"/>
              </w:rPr>
              <w:t>Jabučeta</w:t>
            </w:r>
            <w:proofErr w:type="spellEnd"/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4.2.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Kapitalne pomoći iz državnog proračuna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Rudarstvo, proizvodnja i građevinarstvo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0443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Građevinarstvo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42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proizvedene dugotrajne imovine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421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Građevinski objekti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  K100009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Modernizacija nerazvrstanih cesta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1.540.000,00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1.1.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Prihodi od poreza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045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Promet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0451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Cestovni promet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323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Rashodi za usluge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4.2.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Kapitalne pomoći iz državnog proračuna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1.500.000,00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1.500.000,00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045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Promet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1.500.000,00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0451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Cestovni promet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1.500.000,00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1.500.000,00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1.500.000,00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1.500.000,00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1.500.000,00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42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proizvedene dugotrajne imovine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1.500.000,00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421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Građevinski objekti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1.500.000,00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  K100011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Plinovod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3.2.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Komunalne naknade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045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Promet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0455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Promet cjevovodima i ostali promet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42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proizvedene dugotrajne imovine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421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Građevinski objekti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80.000,00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  K100012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Autobusna kućica i ugibalište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1.6.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Prihodi od prodaje nefinancijske imovine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>Funkcijska klasifikacija   04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045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Promet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0451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Cestovni promet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42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proizvedene dugotrajne imovine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421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Građevinski objekti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  K100013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Izgradnja nogostupa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3.2.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Komunalne naknade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045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Promet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0451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Cestovni promet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42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proizvedene dugotrajne imovine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421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Građevinski objekti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  K100015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Ulaganje u građenje i/ili opremanje društvenih domova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3.835.000,00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1.1.1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roofErr w:type="spellStart"/>
            <w:r>
              <w:rPr>
                <w:rFonts w:ascii="Arial" w:eastAsia="Arial" w:hAnsi="Arial"/>
                <w:b/>
                <w:color w:val="000000"/>
                <w:sz w:val="18"/>
              </w:rPr>
              <w:t>Podizvor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 za financiranje EU projekta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3.800.000,00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3.800.000,00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3.800.000,00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3.800.000,00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5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Izdaci za financijsku imovinu i otplate zajmova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3.800.000,00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54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Izdaci za otplatu glavnice primljenih kredita i zajmova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3.800.000,00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544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Otplata glavnice primljenih kredita i zajmova od kreditnih i ostalih financijskih institucija izvan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3.800.000,00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1.1.2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roofErr w:type="spellStart"/>
            <w:r>
              <w:rPr>
                <w:rFonts w:ascii="Arial" w:eastAsia="Arial" w:hAnsi="Arial"/>
                <w:b/>
                <w:color w:val="000000"/>
                <w:sz w:val="18"/>
              </w:rPr>
              <w:t>Podizvor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 opći prihodi i primici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Rudarstvo, proizvodnja i građevinarstvo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0443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Građevinarstvo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Financijski rashodi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342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Kamate za primljene kredite i zajmove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  K100016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Uređenje groblja i parkirališta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3.2.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Komunalne naknade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06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066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vezani za stanovanje i kom. pogodnosti koji nisu drugdje svrstani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0660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vezani za stanovanje i kom. pogodnosti koji nisu drugdje svrstani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38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Ostali rashodi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386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Kapitalne pomoći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  K100017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roofErr w:type="spellStart"/>
            <w:r>
              <w:rPr>
                <w:rFonts w:ascii="Arial" w:eastAsia="Arial" w:hAnsi="Arial"/>
                <w:b/>
                <w:color w:val="000000"/>
                <w:sz w:val="18"/>
              </w:rPr>
              <w:t>Fotonaponska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 elektrana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4.5.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Kapitalne pomoći od izvanproračunskih korisnika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>Funkcijska klasifikacija   043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Gorivo i energija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0436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Ostale vrste energije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42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proizvedene dugotrajne imovine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421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Građevinski objekti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1.000.000,00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  K100018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Mrtvačnica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3.2.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Komunalne naknade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Rudarstvo, proizvodnja i građevinarstvo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0443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Građevinarstvo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38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Ostali rashodi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386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Kapitalne pomoći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  K100019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Obnova domova LAG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575.000,00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4.6.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Tekuće pomoći iz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8"/>
              </w:rPr>
              <w:t>drž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. proračuna temeljem prijenosa EU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8"/>
              </w:rPr>
              <w:t>sredst</w:t>
            </w:r>
            <w:proofErr w:type="spellEnd"/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575.000,00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575.000,00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Rudarstvo, proizvodnja i građevinarstvo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575.000,00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0443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Građevinarstvo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575.000,00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575.000,00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575.000,00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575.000,00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575.000,00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42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proizvedene dugotrajne imovine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575.000,00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421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Građevinski objekti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575.000,00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  K100020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Poslovna zona dr. Franjo Tuđman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2.400.000,00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4.0.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Tekuće pomoći iz državnog proračuna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2.400.000,00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2.400.000,00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Rudarstvo, proizvodnja i građevinarstvo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2.400.000,00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0443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Građevinarstvo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2.400.000,00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2.400.000,00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2.400.000,00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2.400.000,00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2.400.000,00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42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proizvedene dugotrajne imovine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2.400.000,00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421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Građevinski objekti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2.400.000,00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  K100021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Izgradnja kanalizacije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4.0.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Tekuće pomoći iz državnog proračuna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Ekonomski poslovi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Rudarstvo, proizvodnja i građevinarstvo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0443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Građevinarstvo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38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Ostali rashodi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386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Kapitalne pomoći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>Kapitalni projekt  K100022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Vatrogasni centar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4.2.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Kapitalne pomoći iz državnog proračuna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06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062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0620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Razvoj zajednice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41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Rashodi za nabavu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8"/>
              </w:rPr>
              <w:t>neproizvedene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 dugotrajne imovine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412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Nematerijalna imovina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  K100023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Sanacija klizišta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4.2.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Kapitalne pomoći iz državnog proračuna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06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Usluge unapređenja stanovanja i zajednice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066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vezani za stanovanje i kom. pogodnosti koji nisu drugdje svrstani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0660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vezani za stanovanje i kom. pogodnosti koji nisu drugdje svrstani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42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proizvedene dugotrajne imovine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421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Građevinski objekti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1.100.000,00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Razdjel  004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SPORT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110.000,00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Glava  00410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Sport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110.000,00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Glavni program  A04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SPORT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110.000,00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Program  1000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Organizacija rekreacije i sportskih aktivnosti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Tekući projekt  T100001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Organizacija rekreacije i sportskih aktivnosti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1.1.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Prihodi od poreza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08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Rekreacija, kultura i religija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081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Službe rekreacije i sporta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0810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Službe rekreacije i sporta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38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Ostali rashodi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381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Tekuće donacije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60.000,00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Program  1001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Izrada projektne dokumentacije za školsko sportsku dvoranu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  K100002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Sportski i rekreacijski tereni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6.3.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Prihodi od zakupa nekretnina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08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Rekreacija, kultura i religija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081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Službe rekreacije i sporta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0810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Službe rekreacije i sporta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42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proizvedene dugotrajne imovine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421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Građevinski objekti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Razdjel  005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DRUŠTVENE DJELATNOSTI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762.000,00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Glava  00510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Društvene djelatnosti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485.000,00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Glavni program  A05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DRUŠTVENE DJELATNOSTI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485.000,00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>Program  1000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Reprezentacija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38.000,00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Tekući projekt  T100001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Reprezentacija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38.000,00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1.4.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Prihodi od administrativnih (upravnih) pristojbi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38.000,00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Opće javne usluge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38.000,00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011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Izvršna  i zakonodavna tijela, financijski i fiskalni poslovi, vanjski poslovi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38.000,00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0112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Financijski i fiskalni poslovi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38.000,00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38.000,00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38.000,00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38.000,00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38.000,00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38.000,00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329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Ostali nespomenuti rashodi poslovanja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38.000,00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Program  1001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Program socijalne skrbi i novčanih pomoći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143.000,00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Tekući projekt  T100001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Program socijalne skrbi i novčanih pomoći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143.000,00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4.1.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Tekuće pomoći iz županijskog proračuna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143.000,00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10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Socijalna zaštita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143.000,00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109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Aktivnosti socijalne zaštite koje nisu drugdje svrstane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143.000,00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1090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Aktivnosti socijalne zaštite koje nisu drugdje svrstane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143.000,00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143.000,00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143.000,00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143.000,00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143.000,00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Naknade građanima i kućanstvima na temelju osiguranja i druge naknade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143.000,00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372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Ostale naknade građanima i kućanstvima iz proračuna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143.000,00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Program  1002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Program predškolskog odgoja i obrazovanja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210.000,00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Tekući projekt  T100001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Predškolski odgoj i obrazovanje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210.000,00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3.5.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Ostali nespomenuti prihodi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210.000,00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09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Obrazovanje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210.000,00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091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Predškolsko i osnovno obrazovanje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210.000,00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0911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Predškolsko obrazovanje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210.000,00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210.000,00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210.000,00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210.000,00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210.000,00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Naknade građanima i kućanstvima na temelju osiguranja i druge naknade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185.000,00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372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Ostale naknade građanima i kućanstvima iz proračuna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185.000,00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38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Ostali rashodi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382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Kapitalne donacije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Program  1003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Pomoći humanitarnim organizacijama i udrugama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94.000,00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Tekući projekt  T100001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Pomoći humanitarnim organizacijama i udrugama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94.000,00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1.1.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Prihodi od poreza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94.000,00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08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Rekreacija, kultura i religija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94.000,00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086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za rekreaciju, kulturu i religiju koji nisu drugdje svrstani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94.000,00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0860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za rekreaciju, kulturu i religiju koji nisu drugdje svrstani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94.000,00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94.000,00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94.000,00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94.000,00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94.000,00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38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Ostali rashodi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94.000,00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381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Tekuće donacije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94.000,00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Glava  00520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Vatrogastvo i civilna zaštita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277.000,00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Glavni program  A05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DRUŠTVENE DJELATNOSTI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277.000,00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Program  1004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Zaštita od požara i civilne zaštite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277.000,00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lastRenderedPageBreak/>
              <w:t>Aktivnost  A100001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Civilna zaštita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1.1.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Prihodi od poreza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Obrana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022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Civilna obrana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0220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Civilna obrana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38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Ostali rashodi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381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Tekuće donacije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12.000,00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Aktivnost  A100002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Osnovna djelatnost vatrogasne zajednice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220.000,00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1.1.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Prihodi od poreza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220.000,00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Javni red i sigurnost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220.000,00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032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Usluge protupožarne zaštite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220.000,00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0320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Usluge protupožarne zaštite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220.000,00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220.000,00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220.000,00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220.000,00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220.000,00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38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Ostali rashodi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220.000,00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381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Tekuće donacije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220.000,00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Aktivnost  A100003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Osnovna djelatnost Javne vatrogasne postrojbe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1.1.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Prihodi od poreza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Javni red i sigurnost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032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Usluge protupožarne zaštite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0320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Usluge protupožarne zaštite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323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Rashodi za usluge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15.000,00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Tekući projekt  T100002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Vatrogasno spremište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Izvor   1.1.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Prihodi od poreza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Javni red i sigurnost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032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Usluge protupožarne zaštite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Funkcijska klasifikacija   0320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Usluge protupožarne zaštite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Republika Hrvatska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Bjelovarsko-bilogorska županija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Lokacija   107001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OPĆINA KAPELA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32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30.000,00</w:t>
            </w:r>
          </w:p>
        </w:tc>
      </w:tr>
      <w:tr w:rsidR="00B02224" w:rsidTr="00B022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322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r>
              <w:rPr>
                <w:rFonts w:ascii="Arial" w:eastAsia="Arial" w:hAnsi="Arial"/>
                <w:color w:val="000000"/>
                <w:sz w:val="18"/>
              </w:rPr>
              <w:t>Rashodi za materijal i energiju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02224" w:rsidRDefault="00B02224" w:rsidP="00B02224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30.000,00</w:t>
            </w:r>
          </w:p>
        </w:tc>
      </w:tr>
    </w:tbl>
    <w:p w:rsidR="00017337" w:rsidRDefault="00017337" w:rsidP="007B601C">
      <w:pPr>
        <w:rPr>
          <w:rFonts w:ascii="Arial Narrow" w:hAnsi="Arial Narrow" w:cs="Arial"/>
          <w:sz w:val="22"/>
          <w:szCs w:val="22"/>
        </w:rPr>
      </w:pPr>
    </w:p>
    <w:p w:rsidR="00017337" w:rsidRDefault="00B02224" w:rsidP="00B02224">
      <w:pPr>
        <w:jc w:val="both"/>
      </w:pPr>
      <w:r>
        <w:t>Ovaj Plan proračuna za 2021. godinu objaviti će se u „Službenom glasniku Općine Kapela“ i na internetskim stranicama Općine Kapela a stupa na snagu 01. siječnja 2021. godine</w:t>
      </w:r>
    </w:p>
    <w:p w:rsidR="00B02224" w:rsidRPr="002922C3" w:rsidRDefault="007F28AC" w:rsidP="00B02224">
      <w:pPr>
        <w:rPr>
          <w:sz w:val="22"/>
        </w:rPr>
      </w:pPr>
      <w:r>
        <w:rPr>
          <w:sz w:val="22"/>
        </w:rPr>
        <w:t>KLASA: 400-08/20</w:t>
      </w:r>
      <w:r w:rsidR="00B02224" w:rsidRPr="002922C3">
        <w:rPr>
          <w:sz w:val="22"/>
        </w:rPr>
        <w:t>-02/4</w:t>
      </w:r>
    </w:p>
    <w:p w:rsidR="00B02224" w:rsidRPr="002922C3" w:rsidRDefault="00B02224" w:rsidP="00B02224">
      <w:pPr>
        <w:rPr>
          <w:sz w:val="22"/>
        </w:rPr>
      </w:pPr>
      <w:r w:rsidRPr="002922C3">
        <w:rPr>
          <w:sz w:val="22"/>
        </w:rPr>
        <w:t>URBROJ: 21</w:t>
      </w:r>
      <w:r w:rsidR="007F28AC">
        <w:rPr>
          <w:sz w:val="22"/>
        </w:rPr>
        <w:t>03/02-02-20</w:t>
      </w:r>
      <w:r>
        <w:rPr>
          <w:sz w:val="22"/>
        </w:rPr>
        <w:t>-1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2922C3">
        <w:rPr>
          <w:b/>
          <w:sz w:val="22"/>
        </w:rPr>
        <w:t>PREDSJEDNIK OPĆINSKOG VIJEĆA</w:t>
      </w:r>
    </w:p>
    <w:p w:rsidR="007F28AC" w:rsidRPr="00CD25E4" w:rsidRDefault="007F28AC" w:rsidP="00CD25E4">
      <w:pPr>
        <w:rPr>
          <w:sz w:val="22"/>
        </w:rPr>
        <w:sectPr w:rsidR="007F28AC" w:rsidRPr="00CD25E4" w:rsidSect="00DF3A9D">
          <w:footerReference w:type="even" r:id="rId9"/>
          <w:footerReference w:type="default" r:id="rId10"/>
          <w:pgSz w:w="11906" w:h="16838"/>
          <w:pgMar w:top="992" w:right="709" w:bottom="567" w:left="851" w:header="284" w:footer="181" w:gutter="0"/>
          <w:pgNumType w:chapSep="colon"/>
          <w:cols w:space="708"/>
          <w:docGrid w:linePitch="360"/>
        </w:sectPr>
      </w:pPr>
      <w:r>
        <w:rPr>
          <w:sz w:val="22"/>
        </w:rPr>
        <w:t>Kapela, 22. prosinca 2020</w:t>
      </w:r>
      <w:r w:rsidR="00B02224" w:rsidRPr="002922C3">
        <w:rPr>
          <w:sz w:val="22"/>
        </w:rPr>
        <w:t>.</w:t>
      </w:r>
      <w:r w:rsidR="00B02224" w:rsidRPr="002922C3">
        <w:rPr>
          <w:sz w:val="22"/>
        </w:rPr>
        <w:tab/>
      </w:r>
      <w:r w:rsidR="00B02224" w:rsidRPr="002922C3">
        <w:rPr>
          <w:sz w:val="22"/>
        </w:rPr>
        <w:tab/>
      </w:r>
      <w:r w:rsidR="00B02224" w:rsidRPr="002922C3">
        <w:rPr>
          <w:sz w:val="22"/>
        </w:rPr>
        <w:tab/>
      </w:r>
      <w:r w:rsidR="00B02224" w:rsidRPr="002922C3">
        <w:rPr>
          <w:sz w:val="22"/>
        </w:rPr>
        <w:tab/>
      </w:r>
      <w:r w:rsidR="00B02224" w:rsidRPr="002922C3">
        <w:rPr>
          <w:sz w:val="22"/>
        </w:rPr>
        <w:tab/>
      </w:r>
      <w:r w:rsidR="00B02224" w:rsidRPr="002922C3">
        <w:rPr>
          <w:sz w:val="22"/>
        </w:rPr>
        <w:tab/>
      </w:r>
      <w:r w:rsidR="00B02224" w:rsidRPr="002922C3">
        <w:rPr>
          <w:sz w:val="22"/>
        </w:rPr>
        <w:tab/>
      </w:r>
      <w:r w:rsidR="00B02224">
        <w:rPr>
          <w:sz w:val="22"/>
        </w:rPr>
        <w:t xml:space="preserve">         </w:t>
      </w:r>
      <w:r w:rsidR="00B02224" w:rsidRPr="002922C3">
        <w:rPr>
          <w:sz w:val="22"/>
        </w:rPr>
        <w:t xml:space="preserve">Viktor </w:t>
      </w:r>
      <w:proofErr w:type="spellStart"/>
      <w:r w:rsidR="00B02224" w:rsidRPr="002922C3">
        <w:rPr>
          <w:sz w:val="22"/>
        </w:rPr>
        <w:t>Vidojević</w:t>
      </w:r>
      <w:proofErr w:type="spellEnd"/>
    </w:p>
    <w:p w:rsidR="00017337" w:rsidRDefault="00017337" w:rsidP="007B601C">
      <w:pPr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sectPr w:rsidR="00017337" w:rsidSect="008074F6">
      <w:footerReference w:type="default" r:id="rId11"/>
      <w:pgSz w:w="11906" w:h="16838"/>
      <w:pgMar w:top="992" w:right="709" w:bottom="567" w:left="851" w:header="284" w:footer="181" w:gutter="0"/>
      <w:pgNumType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813" w:rsidRDefault="008E3813">
      <w:r>
        <w:separator/>
      </w:r>
    </w:p>
  </w:endnote>
  <w:endnote w:type="continuationSeparator" w:id="0">
    <w:p w:rsidR="008E3813" w:rsidRDefault="008E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NewRoman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26E" w:rsidRDefault="00CE726E" w:rsidP="000639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726E" w:rsidRDefault="00CE726E" w:rsidP="0006393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26E" w:rsidRPr="00476B3F" w:rsidRDefault="00CE726E">
    <w:pPr>
      <w:pStyle w:val="Footer"/>
      <w:jc w:val="center"/>
      <w:rPr>
        <w:rFonts w:ascii="Arial Narrow" w:hAnsi="Arial Narrow"/>
        <w:sz w:val="16"/>
        <w:szCs w:val="16"/>
      </w:rPr>
    </w:pPr>
    <w:r w:rsidRPr="00476B3F">
      <w:rPr>
        <w:rFonts w:ascii="Arial Narrow" w:hAnsi="Arial Narrow"/>
        <w:sz w:val="16"/>
        <w:szCs w:val="16"/>
      </w:rPr>
      <w:fldChar w:fldCharType="begin"/>
    </w:r>
    <w:r w:rsidRPr="00476B3F">
      <w:rPr>
        <w:rFonts w:ascii="Arial Narrow" w:hAnsi="Arial Narrow"/>
        <w:sz w:val="16"/>
        <w:szCs w:val="16"/>
      </w:rPr>
      <w:instrText>PAGE   \* MERGEFORMAT</w:instrText>
    </w:r>
    <w:r w:rsidRPr="00476B3F">
      <w:rPr>
        <w:rFonts w:ascii="Arial Narrow" w:hAnsi="Arial Narrow"/>
        <w:sz w:val="16"/>
        <w:szCs w:val="16"/>
      </w:rPr>
      <w:fldChar w:fldCharType="separate"/>
    </w:r>
    <w:r w:rsidR="00CD25E4">
      <w:rPr>
        <w:rFonts w:ascii="Arial Narrow" w:hAnsi="Arial Narrow"/>
        <w:noProof/>
        <w:sz w:val="16"/>
        <w:szCs w:val="16"/>
      </w:rPr>
      <w:t>1</w:t>
    </w:r>
    <w:r w:rsidRPr="00476B3F">
      <w:rPr>
        <w:rFonts w:ascii="Arial Narrow" w:hAnsi="Arial Narrow"/>
        <w:sz w:val="16"/>
        <w:szCs w:val="16"/>
      </w:rPr>
      <w:fldChar w:fldCharType="end"/>
    </w:r>
  </w:p>
  <w:p w:rsidR="00CE726E" w:rsidRDefault="00CE726E" w:rsidP="0006393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26E" w:rsidRDefault="00CE726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CD25E4">
      <w:rPr>
        <w:noProof/>
      </w:rPr>
      <w:t>18</w:t>
    </w:r>
    <w:r>
      <w:fldChar w:fldCharType="end"/>
    </w:r>
  </w:p>
  <w:p w:rsidR="00CE726E" w:rsidRDefault="00CE72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813" w:rsidRDefault="008E3813">
      <w:r>
        <w:separator/>
      </w:r>
    </w:p>
  </w:footnote>
  <w:footnote w:type="continuationSeparator" w:id="0">
    <w:p w:rsidR="008E3813" w:rsidRDefault="008E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448669C"/>
    <w:multiLevelType w:val="hybridMultilevel"/>
    <w:tmpl w:val="88325C2E"/>
    <w:lvl w:ilvl="0" w:tplc="17FC737A">
      <w:start w:val="1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D2843"/>
    <w:multiLevelType w:val="hybridMultilevel"/>
    <w:tmpl w:val="74B81B5A"/>
    <w:lvl w:ilvl="0" w:tplc="17FC737A">
      <w:start w:val="1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05CB5"/>
    <w:multiLevelType w:val="singleLevel"/>
    <w:tmpl w:val="CE38D24C"/>
    <w:lvl w:ilvl="0"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Times New Roman" w:hAnsi="Times New Roman" w:hint="default"/>
      </w:rPr>
    </w:lvl>
  </w:abstractNum>
  <w:abstractNum w:abstractNumId="4" w15:restartNumberingAfterBreak="0">
    <w:nsid w:val="0BCA7091"/>
    <w:multiLevelType w:val="hybridMultilevel"/>
    <w:tmpl w:val="45AC496A"/>
    <w:lvl w:ilvl="0" w:tplc="47027202">
      <w:start w:val="3"/>
      <w:numFmt w:val="bullet"/>
      <w:lvlText w:val="-"/>
      <w:lvlJc w:val="left"/>
      <w:pPr>
        <w:ind w:left="-66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 w15:restartNumberingAfterBreak="0">
    <w:nsid w:val="15547CEB"/>
    <w:multiLevelType w:val="hybridMultilevel"/>
    <w:tmpl w:val="567641B0"/>
    <w:lvl w:ilvl="0" w:tplc="16181914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F16E8F"/>
    <w:multiLevelType w:val="hybridMultilevel"/>
    <w:tmpl w:val="B4CA1CFA"/>
    <w:lvl w:ilvl="0" w:tplc="880243F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737E6"/>
    <w:multiLevelType w:val="hybridMultilevel"/>
    <w:tmpl w:val="1D2EB1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47BAA"/>
    <w:multiLevelType w:val="hybridMultilevel"/>
    <w:tmpl w:val="0BB8F6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D7488"/>
    <w:multiLevelType w:val="hybridMultilevel"/>
    <w:tmpl w:val="901E74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82E3F"/>
    <w:multiLevelType w:val="hybridMultilevel"/>
    <w:tmpl w:val="372CDF44"/>
    <w:lvl w:ilvl="0" w:tplc="F28A4600">
      <w:start w:val="1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F6E70"/>
    <w:multiLevelType w:val="singleLevel"/>
    <w:tmpl w:val="11843962"/>
    <w:lvl w:ilvl="0"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Times New Roman" w:hAnsi="Times New Roman" w:hint="default"/>
      </w:rPr>
    </w:lvl>
  </w:abstractNum>
  <w:abstractNum w:abstractNumId="12" w15:restartNumberingAfterBreak="0">
    <w:nsid w:val="2F521B66"/>
    <w:multiLevelType w:val="hybridMultilevel"/>
    <w:tmpl w:val="B344D8BE"/>
    <w:lvl w:ilvl="0" w:tplc="17FC737A">
      <w:start w:val="1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1598F"/>
    <w:multiLevelType w:val="hybridMultilevel"/>
    <w:tmpl w:val="2B2CB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47756"/>
    <w:multiLevelType w:val="hybridMultilevel"/>
    <w:tmpl w:val="DD98BB24"/>
    <w:lvl w:ilvl="0" w:tplc="2AA2CF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065B1"/>
    <w:multiLevelType w:val="hybridMultilevel"/>
    <w:tmpl w:val="FB36F8A2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076C4"/>
    <w:multiLevelType w:val="hybridMultilevel"/>
    <w:tmpl w:val="4FBC3A90"/>
    <w:lvl w:ilvl="0" w:tplc="8D3A638C">
      <w:numFmt w:val="bullet"/>
      <w:lvlText w:val="·"/>
      <w:lvlJc w:val="left"/>
      <w:pPr>
        <w:ind w:left="-66" w:hanging="360"/>
      </w:pPr>
      <w:rPr>
        <w:rFonts w:ascii="Calibri" w:eastAsia="Times New Roman" w:hAnsi="Calibri" w:cs="Symbol" w:hint="default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7" w15:restartNumberingAfterBreak="0">
    <w:nsid w:val="524A25FB"/>
    <w:multiLevelType w:val="hybridMultilevel"/>
    <w:tmpl w:val="D38C27D4"/>
    <w:lvl w:ilvl="0" w:tplc="291C76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07A26"/>
    <w:multiLevelType w:val="hybridMultilevel"/>
    <w:tmpl w:val="CD62AA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C5236"/>
    <w:multiLevelType w:val="hybridMultilevel"/>
    <w:tmpl w:val="72EA10A2"/>
    <w:lvl w:ilvl="0" w:tplc="9536C670">
      <w:start w:val="78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C2E1EA5"/>
    <w:multiLevelType w:val="hybridMultilevel"/>
    <w:tmpl w:val="D05853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D51CC"/>
    <w:multiLevelType w:val="hybridMultilevel"/>
    <w:tmpl w:val="82A6A9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75D4F"/>
    <w:multiLevelType w:val="hybridMultilevel"/>
    <w:tmpl w:val="73062CBA"/>
    <w:lvl w:ilvl="0" w:tplc="6826D6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C7901"/>
    <w:multiLevelType w:val="singleLevel"/>
    <w:tmpl w:val="B6789F12"/>
    <w:lvl w:ilvl="0"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Times New Roman" w:hAnsi="Times New Roman" w:hint="default"/>
      </w:rPr>
    </w:lvl>
  </w:abstractNum>
  <w:abstractNum w:abstractNumId="24" w15:restartNumberingAfterBreak="0">
    <w:nsid w:val="704D79BD"/>
    <w:multiLevelType w:val="hybridMultilevel"/>
    <w:tmpl w:val="55F2AECE"/>
    <w:lvl w:ilvl="0" w:tplc="064288DE">
      <w:numFmt w:val="bullet"/>
      <w:lvlText w:val="-"/>
      <w:lvlJc w:val="left"/>
      <w:pPr>
        <w:ind w:left="-6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5" w15:restartNumberingAfterBreak="0">
    <w:nsid w:val="72963BBF"/>
    <w:multiLevelType w:val="hybridMultilevel"/>
    <w:tmpl w:val="27347C7E"/>
    <w:lvl w:ilvl="0" w:tplc="1744CEE0">
      <w:start w:val="7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6" w15:restartNumberingAfterBreak="0">
    <w:nsid w:val="789376D8"/>
    <w:multiLevelType w:val="hybridMultilevel"/>
    <w:tmpl w:val="22E04768"/>
    <w:lvl w:ilvl="0" w:tplc="17FC737A">
      <w:start w:val="1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B4C10"/>
    <w:multiLevelType w:val="hybridMultilevel"/>
    <w:tmpl w:val="F0EADB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755CDE"/>
    <w:multiLevelType w:val="hybridMultilevel"/>
    <w:tmpl w:val="4DD08FB0"/>
    <w:lvl w:ilvl="0" w:tplc="EEDE8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C7797"/>
    <w:multiLevelType w:val="hybridMultilevel"/>
    <w:tmpl w:val="64822BC8"/>
    <w:lvl w:ilvl="0" w:tplc="EFB8056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3"/>
  </w:num>
  <w:num w:numId="3">
    <w:abstractNumId w:val="3"/>
  </w:num>
  <w:num w:numId="4">
    <w:abstractNumId w:val="1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"/>
  </w:num>
  <w:num w:numId="8">
    <w:abstractNumId w:val="18"/>
  </w:num>
  <w:num w:numId="9">
    <w:abstractNumId w:val="8"/>
  </w:num>
  <w:num w:numId="10">
    <w:abstractNumId w:val="7"/>
  </w:num>
  <w:num w:numId="11">
    <w:abstractNumId w:val="20"/>
  </w:num>
  <w:num w:numId="12">
    <w:abstractNumId w:val="12"/>
  </w:num>
  <w:num w:numId="13">
    <w:abstractNumId w:val="16"/>
  </w:num>
  <w:num w:numId="14">
    <w:abstractNumId w:val="10"/>
  </w:num>
  <w:num w:numId="15">
    <w:abstractNumId w:val="2"/>
  </w:num>
  <w:num w:numId="16">
    <w:abstractNumId w:val="26"/>
  </w:num>
  <w:num w:numId="17">
    <w:abstractNumId w:val="4"/>
  </w:num>
  <w:num w:numId="18">
    <w:abstractNumId w:val="24"/>
  </w:num>
  <w:num w:numId="19">
    <w:abstractNumId w:val="0"/>
  </w:num>
  <w:num w:numId="20">
    <w:abstractNumId w:val="22"/>
  </w:num>
  <w:num w:numId="21">
    <w:abstractNumId w:val="28"/>
  </w:num>
  <w:num w:numId="22">
    <w:abstractNumId w:val="15"/>
  </w:num>
  <w:num w:numId="23">
    <w:abstractNumId w:val="6"/>
  </w:num>
  <w:num w:numId="24">
    <w:abstractNumId w:val="25"/>
  </w:num>
  <w:num w:numId="25">
    <w:abstractNumId w:val="17"/>
  </w:num>
  <w:num w:numId="26">
    <w:abstractNumId w:val="21"/>
  </w:num>
  <w:num w:numId="27">
    <w:abstractNumId w:val="13"/>
  </w:num>
  <w:num w:numId="28">
    <w:abstractNumId w:val="29"/>
  </w:num>
  <w:num w:numId="29">
    <w:abstractNumId w:val="9"/>
  </w:num>
  <w:num w:numId="30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BC"/>
    <w:rsid w:val="00003991"/>
    <w:rsid w:val="00016B23"/>
    <w:rsid w:val="00017337"/>
    <w:rsid w:val="000240DA"/>
    <w:rsid w:val="000269A0"/>
    <w:rsid w:val="000332CA"/>
    <w:rsid w:val="00055856"/>
    <w:rsid w:val="000634B5"/>
    <w:rsid w:val="00063935"/>
    <w:rsid w:val="00065753"/>
    <w:rsid w:val="0007268B"/>
    <w:rsid w:val="000754A4"/>
    <w:rsid w:val="0007602C"/>
    <w:rsid w:val="000839BB"/>
    <w:rsid w:val="00085423"/>
    <w:rsid w:val="00086A63"/>
    <w:rsid w:val="0009436A"/>
    <w:rsid w:val="000A1585"/>
    <w:rsid w:val="000A1656"/>
    <w:rsid w:val="000A4C15"/>
    <w:rsid w:val="000B15DA"/>
    <w:rsid w:val="000B3D38"/>
    <w:rsid w:val="000D531B"/>
    <w:rsid w:val="000D5CF9"/>
    <w:rsid w:val="000E2255"/>
    <w:rsid w:val="000E32DE"/>
    <w:rsid w:val="000E6056"/>
    <w:rsid w:val="000E60E0"/>
    <w:rsid w:val="000E7C22"/>
    <w:rsid w:val="000F390F"/>
    <w:rsid w:val="000F4B47"/>
    <w:rsid w:val="000F6177"/>
    <w:rsid w:val="001010E2"/>
    <w:rsid w:val="00104943"/>
    <w:rsid w:val="00106C3D"/>
    <w:rsid w:val="001132CF"/>
    <w:rsid w:val="0011432D"/>
    <w:rsid w:val="00115A89"/>
    <w:rsid w:val="001175F4"/>
    <w:rsid w:val="00123A72"/>
    <w:rsid w:val="00125A68"/>
    <w:rsid w:val="00127708"/>
    <w:rsid w:val="00127855"/>
    <w:rsid w:val="00134181"/>
    <w:rsid w:val="001343C7"/>
    <w:rsid w:val="0013464F"/>
    <w:rsid w:val="00153009"/>
    <w:rsid w:val="00156717"/>
    <w:rsid w:val="00162490"/>
    <w:rsid w:val="00163B56"/>
    <w:rsid w:val="0017014D"/>
    <w:rsid w:val="00172E6F"/>
    <w:rsid w:val="00184EBD"/>
    <w:rsid w:val="00186F70"/>
    <w:rsid w:val="00186F82"/>
    <w:rsid w:val="001928E2"/>
    <w:rsid w:val="00194EA8"/>
    <w:rsid w:val="001952BE"/>
    <w:rsid w:val="001A0833"/>
    <w:rsid w:val="001A1A52"/>
    <w:rsid w:val="001A6CA2"/>
    <w:rsid w:val="001B1562"/>
    <w:rsid w:val="001B1AD1"/>
    <w:rsid w:val="001B1B0C"/>
    <w:rsid w:val="001B3105"/>
    <w:rsid w:val="001B3BB1"/>
    <w:rsid w:val="001C20CC"/>
    <w:rsid w:val="001C398F"/>
    <w:rsid w:val="001C72D0"/>
    <w:rsid w:val="001C7FFB"/>
    <w:rsid w:val="001D508A"/>
    <w:rsid w:val="001E2433"/>
    <w:rsid w:val="001E59DF"/>
    <w:rsid w:val="001E72E3"/>
    <w:rsid w:val="001E7509"/>
    <w:rsid w:val="001E7850"/>
    <w:rsid w:val="001F1460"/>
    <w:rsid w:val="001F2FEE"/>
    <w:rsid w:val="001F5D1A"/>
    <w:rsid w:val="001F74D3"/>
    <w:rsid w:val="002062C0"/>
    <w:rsid w:val="00213205"/>
    <w:rsid w:val="002252DE"/>
    <w:rsid w:val="0024150C"/>
    <w:rsid w:val="00244181"/>
    <w:rsid w:val="002450E0"/>
    <w:rsid w:val="00253B07"/>
    <w:rsid w:val="0026679B"/>
    <w:rsid w:val="00274720"/>
    <w:rsid w:val="00275974"/>
    <w:rsid w:val="0027744D"/>
    <w:rsid w:val="00277A10"/>
    <w:rsid w:val="00280218"/>
    <w:rsid w:val="002809A2"/>
    <w:rsid w:val="00281057"/>
    <w:rsid w:val="00285B2C"/>
    <w:rsid w:val="00292C14"/>
    <w:rsid w:val="002A145B"/>
    <w:rsid w:val="002A4E3F"/>
    <w:rsid w:val="002B606D"/>
    <w:rsid w:val="002C03E1"/>
    <w:rsid w:val="002C0B7B"/>
    <w:rsid w:val="002C16A4"/>
    <w:rsid w:val="002D277E"/>
    <w:rsid w:val="002D326F"/>
    <w:rsid w:val="002D7A7D"/>
    <w:rsid w:val="002E2DE4"/>
    <w:rsid w:val="002E62D6"/>
    <w:rsid w:val="002F17B2"/>
    <w:rsid w:val="002F1C64"/>
    <w:rsid w:val="002F3CE9"/>
    <w:rsid w:val="002F5B58"/>
    <w:rsid w:val="00307A7E"/>
    <w:rsid w:val="00312826"/>
    <w:rsid w:val="00322460"/>
    <w:rsid w:val="0032341B"/>
    <w:rsid w:val="00323DBD"/>
    <w:rsid w:val="003410E6"/>
    <w:rsid w:val="00354829"/>
    <w:rsid w:val="00356CAE"/>
    <w:rsid w:val="00356FA7"/>
    <w:rsid w:val="00356FF2"/>
    <w:rsid w:val="00361EA3"/>
    <w:rsid w:val="003670D0"/>
    <w:rsid w:val="00371950"/>
    <w:rsid w:val="00371D38"/>
    <w:rsid w:val="0037277E"/>
    <w:rsid w:val="0038166E"/>
    <w:rsid w:val="0038213E"/>
    <w:rsid w:val="00382986"/>
    <w:rsid w:val="003A355C"/>
    <w:rsid w:val="003A561B"/>
    <w:rsid w:val="003B16FB"/>
    <w:rsid w:val="003C1142"/>
    <w:rsid w:val="003C1196"/>
    <w:rsid w:val="003C1F7F"/>
    <w:rsid w:val="003D2519"/>
    <w:rsid w:val="003D7B74"/>
    <w:rsid w:val="003E22F8"/>
    <w:rsid w:val="003E591E"/>
    <w:rsid w:val="003E788D"/>
    <w:rsid w:val="003F3939"/>
    <w:rsid w:val="003F4A60"/>
    <w:rsid w:val="00411778"/>
    <w:rsid w:val="00413918"/>
    <w:rsid w:val="00414F0C"/>
    <w:rsid w:val="00421EB5"/>
    <w:rsid w:val="00426C7B"/>
    <w:rsid w:val="00431C95"/>
    <w:rsid w:val="00433731"/>
    <w:rsid w:val="00443FB3"/>
    <w:rsid w:val="0045494F"/>
    <w:rsid w:val="00456B75"/>
    <w:rsid w:val="004669C5"/>
    <w:rsid w:val="00471197"/>
    <w:rsid w:val="00476B3F"/>
    <w:rsid w:val="00484534"/>
    <w:rsid w:val="00487D7A"/>
    <w:rsid w:val="00491CE6"/>
    <w:rsid w:val="00495133"/>
    <w:rsid w:val="004A3870"/>
    <w:rsid w:val="004A3DCD"/>
    <w:rsid w:val="004A59AE"/>
    <w:rsid w:val="004A6E47"/>
    <w:rsid w:val="004A7609"/>
    <w:rsid w:val="004B33A0"/>
    <w:rsid w:val="004B6C5A"/>
    <w:rsid w:val="004D413B"/>
    <w:rsid w:val="004D6760"/>
    <w:rsid w:val="004F57F7"/>
    <w:rsid w:val="004F773A"/>
    <w:rsid w:val="00503A50"/>
    <w:rsid w:val="005042F9"/>
    <w:rsid w:val="0052048A"/>
    <w:rsid w:val="005224EC"/>
    <w:rsid w:val="005227C1"/>
    <w:rsid w:val="00527544"/>
    <w:rsid w:val="00530AFC"/>
    <w:rsid w:val="00535E41"/>
    <w:rsid w:val="00551B2D"/>
    <w:rsid w:val="00556609"/>
    <w:rsid w:val="00577C23"/>
    <w:rsid w:val="0058034D"/>
    <w:rsid w:val="00587872"/>
    <w:rsid w:val="00591EF9"/>
    <w:rsid w:val="00592366"/>
    <w:rsid w:val="005928AA"/>
    <w:rsid w:val="005977BC"/>
    <w:rsid w:val="00597D51"/>
    <w:rsid w:val="005A10B8"/>
    <w:rsid w:val="005A1BB7"/>
    <w:rsid w:val="005A35C1"/>
    <w:rsid w:val="005B0E4F"/>
    <w:rsid w:val="005B1185"/>
    <w:rsid w:val="005B2E4B"/>
    <w:rsid w:val="005B4C7A"/>
    <w:rsid w:val="005B50CF"/>
    <w:rsid w:val="005C1C08"/>
    <w:rsid w:val="005C47E9"/>
    <w:rsid w:val="005C6E02"/>
    <w:rsid w:val="005E41F0"/>
    <w:rsid w:val="005E624B"/>
    <w:rsid w:val="005F1683"/>
    <w:rsid w:val="005F7DE3"/>
    <w:rsid w:val="00605174"/>
    <w:rsid w:val="0062206C"/>
    <w:rsid w:val="00624406"/>
    <w:rsid w:val="00626819"/>
    <w:rsid w:val="00631693"/>
    <w:rsid w:val="00641C5D"/>
    <w:rsid w:val="00643AF0"/>
    <w:rsid w:val="00643FD8"/>
    <w:rsid w:val="006461CA"/>
    <w:rsid w:val="006463DF"/>
    <w:rsid w:val="00651691"/>
    <w:rsid w:val="00670A42"/>
    <w:rsid w:val="006718FE"/>
    <w:rsid w:val="00673EE4"/>
    <w:rsid w:val="00675E0C"/>
    <w:rsid w:val="00680BA3"/>
    <w:rsid w:val="00681712"/>
    <w:rsid w:val="00682C0C"/>
    <w:rsid w:val="00686C6D"/>
    <w:rsid w:val="00693B0C"/>
    <w:rsid w:val="006946A7"/>
    <w:rsid w:val="006965E8"/>
    <w:rsid w:val="006B373F"/>
    <w:rsid w:val="006B67D2"/>
    <w:rsid w:val="006D354C"/>
    <w:rsid w:val="006D482D"/>
    <w:rsid w:val="006E58AD"/>
    <w:rsid w:val="006E663F"/>
    <w:rsid w:val="006E6C4D"/>
    <w:rsid w:val="006F1AAF"/>
    <w:rsid w:val="006F449B"/>
    <w:rsid w:val="0070100F"/>
    <w:rsid w:val="0070122D"/>
    <w:rsid w:val="007073F7"/>
    <w:rsid w:val="00707A38"/>
    <w:rsid w:val="00711147"/>
    <w:rsid w:val="00711AE7"/>
    <w:rsid w:val="007144E5"/>
    <w:rsid w:val="007220C9"/>
    <w:rsid w:val="007240F8"/>
    <w:rsid w:val="007261D6"/>
    <w:rsid w:val="00750856"/>
    <w:rsid w:val="00765AEC"/>
    <w:rsid w:val="007666E5"/>
    <w:rsid w:val="00771647"/>
    <w:rsid w:val="00783304"/>
    <w:rsid w:val="00791E92"/>
    <w:rsid w:val="00793979"/>
    <w:rsid w:val="00794740"/>
    <w:rsid w:val="00796D40"/>
    <w:rsid w:val="00797E25"/>
    <w:rsid w:val="007B2911"/>
    <w:rsid w:val="007B37E3"/>
    <w:rsid w:val="007B601C"/>
    <w:rsid w:val="007C75DB"/>
    <w:rsid w:val="007C7E9A"/>
    <w:rsid w:val="007D2EBE"/>
    <w:rsid w:val="007E3BA8"/>
    <w:rsid w:val="007E43BB"/>
    <w:rsid w:val="007E4410"/>
    <w:rsid w:val="007F1626"/>
    <w:rsid w:val="007F28AC"/>
    <w:rsid w:val="007F4EB3"/>
    <w:rsid w:val="007F5DDA"/>
    <w:rsid w:val="007F5FA7"/>
    <w:rsid w:val="007F7D92"/>
    <w:rsid w:val="008074F6"/>
    <w:rsid w:val="00807BDB"/>
    <w:rsid w:val="00820DD6"/>
    <w:rsid w:val="00825C4B"/>
    <w:rsid w:val="00831E02"/>
    <w:rsid w:val="0083327E"/>
    <w:rsid w:val="0083467A"/>
    <w:rsid w:val="00834DDD"/>
    <w:rsid w:val="00842643"/>
    <w:rsid w:val="008427D5"/>
    <w:rsid w:val="0084652D"/>
    <w:rsid w:val="00850EC6"/>
    <w:rsid w:val="00855B61"/>
    <w:rsid w:val="00856B60"/>
    <w:rsid w:val="00857F8C"/>
    <w:rsid w:val="00860E3D"/>
    <w:rsid w:val="0086168C"/>
    <w:rsid w:val="00864F9A"/>
    <w:rsid w:val="00886AB2"/>
    <w:rsid w:val="0089271A"/>
    <w:rsid w:val="0089492B"/>
    <w:rsid w:val="008952CC"/>
    <w:rsid w:val="00895C1D"/>
    <w:rsid w:val="008A509F"/>
    <w:rsid w:val="008B306D"/>
    <w:rsid w:val="008B450F"/>
    <w:rsid w:val="008C4262"/>
    <w:rsid w:val="008C6550"/>
    <w:rsid w:val="008C7F4E"/>
    <w:rsid w:val="008D111B"/>
    <w:rsid w:val="008D49D1"/>
    <w:rsid w:val="008D612B"/>
    <w:rsid w:val="008E3813"/>
    <w:rsid w:val="008E792C"/>
    <w:rsid w:val="008F1CDA"/>
    <w:rsid w:val="009004CD"/>
    <w:rsid w:val="00900B21"/>
    <w:rsid w:val="00901790"/>
    <w:rsid w:val="00916A7C"/>
    <w:rsid w:val="009176D5"/>
    <w:rsid w:val="0092016A"/>
    <w:rsid w:val="00933C44"/>
    <w:rsid w:val="00941673"/>
    <w:rsid w:val="009451D7"/>
    <w:rsid w:val="00950AE3"/>
    <w:rsid w:val="00950D98"/>
    <w:rsid w:val="009644CE"/>
    <w:rsid w:val="00966E41"/>
    <w:rsid w:val="00967942"/>
    <w:rsid w:val="00972492"/>
    <w:rsid w:val="0097465C"/>
    <w:rsid w:val="00976F91"/>
    <w:rsid w:val="00985815"/>
    <w:rsid w:val="00991EBA"/>
    <w:rsid w:val="009B1512"/>
    <w:rsid w:val="009B3870"/>
    <w:rsid w:val="009B4DC5"/>
    <w:rsid w:val="009B7180"/>
    <w:rsid w:val="009C2050"/>
    <w:rsid w:val="009C4B98"/>
    <w:rsid w:val="009C5769"/>
    <w:rsid w:val="009C594E"/>
    <w:rsid w:val="009D3D70"/>
    <w:rsid w:val="009E0146"/>
    <w:rsid w:val="009E7934"/>
    <w:rsid w:val="009E7B19"/>
    <w:rsid w:val="009F4DC3"/>
    <w:rsid w:val="00A031A1"/>
    <w:rsid w:val="00A03201"/>
    <w:rsid w:val="00A06577"/>
    <w:rsid w:val="00A07C8E"/>
    <w:rsid w:val="00A23CC8"/>
    <w:rsid w:val="00A25A53"/>
    <w:rsid w:val="00A37A64"/>
    <w:rsid w:val="00A41060"/>
    <w:rsid w:val="00A45B6A"/>
    <w:rsid w:val="00A47217"/>
    <w:rsid w:val="00A518CB"/>
    <w:rsid w:val="00A51DD4"/>
    <w:rsid w:val="00A57A68"/>
    <w:rsid w:val="00A64C7F"/>
    <w:rsid w:val="00A65DDB"/>
    <w:rsid w:val="00A70853"/>
    <w:rsid w:val="00A73F22"/>
    <w:rsid w:val="00A764CB"/>
    <w:rsid w:val="00A8176D"/>
    <w:rsid w:val="00A85880"/>
    <w:rsid w:val="00A864A2"/>
    <w:rsid w:val="00A867CA"/>
    <w:rsid w:val="00A9051E"/>
    <w:rsid w:val="00A93987"/>
    <w:rsid w:val="00A9788F"/>
    <w:rsid w:val="00AB5559"/>
    <w:rsid w:val="00AB589A"/>
    <w:rsid w:val="00AC165E"/>
    <w:rsid w:val="00AC1CF1"/>
    <w:rsid w:val="00AC2788"/>
    <w:rsid w:val="00AC35DF"/>
    <w:rsid w:val="00AD5B9B"/>
    <w:rsid w:val="00AD7F13"/>
    <w:rsid w:val="00AF0A53"/>
    <w:rsid w:val="00B00199"/>
    <w:rsid w:val="00B01678"/>
    <w:rsid w:val="00B02224"/>
    <w:rsid w:val="00B02F8F"/>
    <w:rsid w:val="00B030D6"/>
    <w:rsid w:val="00B04CB7"/>
    <w:rsid w:val="00B04E02"/>
    <w:rsid w:val="00B13DD6"/>
    <w:rsid w:val="00B13FDE"/>
    <w:rsid w:val="00B2516B"/>
    <w:rsid w:val="00B30AE6"/>
    <w:rsid w:val="00B31A6F"/>
    <w:rsid w:val="00B3321C"/>
    <w:rsid w:val="00B33CFE"/>
    <w:rsid w:val="00B37370"/>
    <w:rsid w:val="00B4428D"/>
    <w:rsid w:val="00B44E2E"/>
    <w:rsid w:val="00B452B8"/>
    <w:rsid w:val="00B45B40"/>
    <w:rsid w:val="00B50B44"/>
    <w:rsid w:val="00B53BFD"/>
    <w:rsid w:val="00B555A2"/>
    <w:rsid w:val="00B602F1"/>
    <w:rsid w:val="00B6058B"/>
    <w:rsid w:val="00B70126"/>
    <w:rsid w:val="00B74E5D"/>
    <w:rsid w:val="00B76A1F"/>
    <w:rsid w:val="00B80D78"/>
    <w:rsid w:val="00B83479"/>
    <w:rsid w:val="00B84D7E"/>
    <w:rsid w:val="00B855CC"/>
    <w:rsid w:val="00B87FCB"/>
    <w:rsid w:val="00B902E6"/>
    <w:rsid w:val="00B91D3D"/>
    <w:rsid w:val="00B969F6"/>
    <w:rsid w:val="00BA2FE3"/>
    <w:rsid w:val="00BA6240"/>
    <w:rsid w:val="00BB24F9"/>
    <w:rsid w:val="00BC0D42"/>
    <w:rsid w:val="00BC214F"/>
    <w:rsid w:val="00BF22C8"/>
    <w:rsid w:val="00BF47C4"/>
    <w:rsid w:val="00C226C5"/>
    <w:rsid w:val="00C27FD0"/>
    <w:rsid w:val="00C32D5B"/>
    <w:rsid w:val="00C33F3C"/>
    <w:rsid w:val="00C3705C"/>
    <w:rsid w:val="00C43926"/>
    <w:rsid w:val="00C44A4A"/>
    <w:rsid w:val="00C454ED"/>
    <w:rsid w:val="00C51C46"/>
    <w:rsid w:val="00C65CCE"/>
    <w:rsid w:val="00C70BC0"/>
    <w:rsid w:val="00C71BCF"/>
    <w:rsid w:val="00C7559E"/>
    <w:rsid w:val="00CA656B"/>
    <w:rsid w:val="00CB61E8"/>
    <w:rsid w:val="00CB686C"/>
    <w:rsid w:val="00CC3FE8"/>
    <w:rsid w:val="00CD25E4"/>
    <w:rsid w:val="00CD79FE"/>
    <w:rsid w:val="00CE0AAC"/>
    <w:rsid w:val="00CE6333"/>
    <w:rsid w:val="00CE6AA4"/>
    <w:rsid w:val="00CE726E"/>
    <w:rsid w:val="00CF1BCE"/>
    <w:rsid w:val="00CF4C1F"/>
    <w:rsid w:val="00D0149F"/>
    <w:rsid w:val="00D02483"/>
    <w:rsid w:val="00D06FAD"/>
    <w:rsid w:val="00D10B04"/>
    <w:rsid w:val="00D226F2"/>
    <w:rsid w:val="00D24FF2"/>
    <w:rsid w:val="00D3746B"/>
    <w:rsid w:val="00D41930"/>
    <w:rsid w:val="00D41B15"/>
    <w:rsid w:val="00D46864"/>
    <w:rsid w:val="00D47609"/>
    <w:rsid w:val="00D47B10"/>
    <w:rsid w:val="00D501C4"/>
    <w:rsid w:val="00D51AF0"/>
    <w:rsid w:val="00D555AF"/>
    <w:rsid w:val="00D56D89"/>
    <w:rsid w:val="00D86A67"/>
    <w:rsid w:val="00D86ADF"/>
    <w:rsid w:val="00DA060A"/>
    <w:rsid w:val="00DA1D48"/>
    <w:rsid w:val="00DA6790"/>
    <w:rsid w:val="00DB4848"/>
    <w:rsid w:val="00DC0E9F"/>
    <w:rsid w:val="00DD1CFB"/>
    <w:rsid w:val="00DD347A"/>
    <w:rsid w:val="00DD4D50"/>
    <w:rsid w:val="00DD5C83"/>
    <w:rsid w:val="00DD7057"/>
    <w:rsid w:val="00DF3A9D"/>
    <w:rsid w:val="00DF76EE"/>
    <w:rsid w:val="00E03CF1"/>
    <w:rsid w:val="00E10BB1"/>
    <w:rsid w:val="00E11C7D"/>
    <w:rsid w:val="00E136AE"/>
    <w:rsid w:val="00E15FE4"/>
    <w:rsid w:val="00E17B83"/>
    <w:rsid w:val="00E262D6"/>
    <w:rsid w:val="00E3244A"/>
    <w:rsid w:val="00E42BDF"/>
    <w:rsid w:val="00E42F46"/>
    <w:rsid w:val="00E43AB7"/>
    <w:rsid w:val="00E46F67"/>
    <w:rsid w:val="00E56932"/>
    <w:rsid w:val="00E56E2D"/>
    <w:rsid w:val="00E5751F"/>
    <w:rsid w:val="00E618A5"/>
    <w:rsid w:val="00E624AF"/>
    <w:rsid w:val="00E64A57"/>
    <w:rsid w:val="00E670DE"/>
    <w:rsid w:val="00E70256"/>
    <w:rsid w:val="00E71E21"/>
    <w:rsid w:val="00E72453"/>
    <w:rsid w:val="00E7305D"/>
    <w:rsid w:val="00E7370D"/>
    <w:rsid w:val="00E833D0"/>
    <w:rsid w:val="00E871D6"/>
    <w:rsid w:val="00E8737D"/>
    <w:rsid w:val="00E95CAC"/>
    <w:rsid w:val="00E970AF"/>
    <w:rsid w:val="00EA7C9E"/>
    <w:rsid w:val="00EB57DC"/>
    <w:rsid w:val="00EC3A3E"/>
    <w:rsid w:val="00EC45D4"/>
    <w:rsid w:val="00EC67D5"/>
    <w:rsid w:val="00EC72C9"/>
    <w:rsid w:val="00EC7D46"/>
    <w:rsid w:val="00ED3C8E"/>
    <w:rsid w:val="00ED617A"/>
    <w:rsid w:val="00ED6F7F"/>
    <w:rsid w:val="00EE0C1B"/>
    <w:rsid w:val="00EE1390"/>
    <w:rsid w:val="00EE22B1"/>
    <w:rsid w:val="00EE36F5"/>
    <w:rsid w:val="00EE4D1A"/>
    <w:rsid w:val="00EF6698"/>
    <w:rsid w:val="00EF7CE9"/>
    <w:rsid w:val="00F0028E"/>
    <w:rsid w:val="00F00D98"/>
    <w:rsid w:val="00F02A28"/>
    <w:rsid w:val="00F07875"/>
    <w:rsid w:val="00F117E9"/>
    <w:rsid w:val="00F25C48"/>
    <w:rsid w:val="00F421EC"/>
    <w:rsid w:val="00F43B8A"/>
    <w:rsid w:val="00F44D91"/>
    <w:rsid w:val="00F45EC6"/>
    <w:rsid w:val="00F52D62"/>
    <w:rsid w:val="00F53CCB"/>
    <w:rsid w:val="00F560B9"/>
    <w:rsid w:val="00F577BC"/>
    <w:rsid w:val="00F64E8F"/>
    <w:rsid w:val="00F73611"/>
    <w:rsid w:val="00F758A6"/>
    <w:rsid w:val="00F92DF8"/>
    <w:rsid w:val="00F93F1F"/>
    <w:rsid w:val="00F95FCB"/>
    <w:rsid w:val="00F962BC"/>
    <w:rsid w:val="00FA1FFA"/>
    <w:rsid w:val="00FB2025"/>
    <w:rsid w:val="00FB36B2"/>
    <w:rsid w:val="00FB68D6"/>
    <w:rsid w:val="00FB68EA"/>
    <w:rsid w:val="00FB6FF7"/>
    <w:rsid w:val="00FC6046"/>
    <w:rsid w:val="00FD25F7"/>
    <w:rsid w:val="00FD32A0"/>
    <w:rsid w:val="00FD3C32"/>
    <w:rsid w:val="00FD470D"/>
    <w:rsid w:val="00FE14D0"/>
    <w:rsid w:val="00FE3D19"/>
    <w:rsid w:val="00FE4E76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38C099-D2A8-423F-84D1-D16AB441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" w:uiPriority="99"/>
    <w:lsdException w:name="Title" w:qFormat="1"/>
    <w:lsdException w:name="Body Text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BC"/>
    <w:rPr>
      <w:sz w:val="24"/>
      <w:szCs w:val="24"/>
    </w:rPr>
  </w:style>
  <w:style w:type="paragraph" w:styleId="Heading1">
    <w:name w:val="heading 1"/>
    <w:aliases w:val="GLAVNI NASLOV"/>
    <w:basedOn w:val="Normal"/>
    <w:next w:val="Normal"/>
    <w:qFormat/>
    <w:rsid w:val="00796D40"/>
    <w:pPr>
      <w:keepNext/>
      <w:jc w:val="center"/>
      <w:outlineLvl w:val="0"/>
    </w:pPr>
    <w:rPr>
      <w:b/>
      <w:i/>
      <w:color w:val="FF0000"/>
      <w:sz w:val="32"/>
      <w:szCs w:val="32"/>
    </w:rPr>
  </w:style>
  <w:style w:type="paragraph" w:styleId="Heading2">
    <w:name w:val="heading 2"/>
    <w:aliases w:val="NASLOV"/>
    <w:basedOn w:val="Normal"/>
    <w:next w:val="Normal"/>
    <w:qFormat/>
    <w:rsid w:val="00796D40"/>
    <w:pPr>
      <w:keepNext/>
      <w:outlineLvl w:val="1"/>
    </w:pPr>
    <w:rPr>
      <w:b/>
      <w:bCs/>
      <w:i/>
      <w:iCs/>
      <w:sz w:val="20"/>
      <w:szCs w:val="20"/>
    </w:rPr>
  </w:style>
  <w:style w:type="paragraph" w:styleId="Heading3">
    <w:name w:val="heading 3"/>
    <w:aliases w:val="PODNASLOV"/>
    <w:basedOn w:val="Normal"/>
    <w:next w:val="Normal"/>
    <w:qFormat/>
    <w:rsid w:val="00796D40"/>
    <w:pPr>
      <w:keepNext/>
      <w:outlineLvl w:val="2"/>
    </w:pPr>
    <w:rPr>
      <w:b/>
      <w:sz w:val="20"/>
      <w:szCs w:val="20"/>
    </w:rPr>
  </w:style>
  <w:style w:type="paragraph" w:styleId="Heading4">
    <w:name w:val="heading 4"/>
    <w:aliases w:val="3 tocke"/>
    <w:basedOn w:val="Normal"/>
    <w:next w:val="Normal"/>
    <w:qFormat/>
    <w:rsid w:val="00796D40"/>
    <w:pPr>
      <w:keepNext/>
      <w:outlineLvl w:val="3"/>
    </w:pPr>
    <w:rPr>
      <w:b/>
      <w:szCs w:val="20"/>
    </w:rPr>
  </w:style>
  <w:style w:type="paragraph" w:styleId="Heading5">
    <w:name w:val="heading 5"/>
    <w:aliases w:val="clanak"/>
    <w:basedOn w:val="Normal"/>
    <w:next w:val="Normal"/>
    <w:qFormat/>
    <w:rsid w:val="00796D40"/>
    <w:pPr>
      <w:keepNext/>
      <w:outlineLvl w:val="4"/>
    </w:pPr>
    <w:rPr>
      <w:bCs/>
      <w:i/>
      <w:sz w:val="16"/>
      <w:szCs w:val="16"/>
    </w:rPr>
  </w:style>
  <w:style w:type="paragraph" w:styleId="Heading6">
    <w:name w:val="heading 6"/>
    <w:basedOn w:val="Normal"/>
    <w:next w:val="Normal"/>
    <w:link w:val="Heading6Char"/>
    <w:qFormat/>
    <w:rsid w:val="001A6CA2"/>
    <w:pPr>
      <w:keepNext/>
      <w:autoSpaceDE w:val="0"/>
      <w:autoSpaceDN w:val="0"/>
      <w:adjustRightInd w:val="0"/>
      <w:outlineLvl w:val="5"/>
    </w:pPr>
    <w:rPr>
      <w:b/>
      <w:bCs/>
      <w:i/>
      <w:iCs/>
      <w:sz w:val="22"/>
    </w:rPr>
  </w:style>
  <w:style w:type="paragraph" w:styleId="Heading7">
    <w:name w:val="heading 7"/>
    <w:basedOn w:val="Normal"/>
    <w:next w:val="Normal"/>
    <w:link w:val="Heading7Char"/>
    <w:qFormat/>
    <w:rsid w:val="001A6CA2"/>
    <w:pPr>
      <w:keepNext/>
      <w:tabs>
        <w:tab w:val="left" w:pos="1843"/>
        <w:tab w:val="left" w:pos="6521"/>
        <w:tab w:val="left" w:pos="7371"/>
        <w:tab w:val="right" w:pos="8505"/>
      </w:tabs>
      <w:outlineLvl w:val="6"/>
    </w:pPr>
    <w:rPr>
      <w:rFonts w:ascii="Arial" w:hAnsi="Arial"/>
      <w:b/>
      <w:noProof/>
      <w:color w:val="000000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1A6CA2"/>
    <w:pPr>
      <w:keepNext/>
      <w:ind w:left="851" w:hanging="142"/>
      <w:outlineLvl w:val="7"/>
    </w:pPr>
    <w:rPr>
      <w:rFonts w:ascii="Arial" w:hAnsi="Arial"/>
      <w:b/>
      <w:noProof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1A6CA2"/>
    <w:pPr>
      <w:keepNext/>
      <w:ind w:left="1276" w:hanging="142"/>
      <w:outlineLvl w:val="8"/>
    </w:pPr>
    <w:rPr>
      <w:rFonts w:ascii="Arial" w:hAnsi="Arial"/>
      <w:i/>
      <w:noProof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Char">
    <w:name w:val="Naslov 4 Char"/>
    <w:aliases w:val="3 tocke Char"/>
    <w:rsid w:val="00796D40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1Char">
    <w:name w:val="Naslov 1 Char"/>
    <w:aliases w:val="GLAVNI NASLOV Char"/>
    <w:rsid w:val="00796D40"/>
    <w:rPr>
      <w:rFonts w:ascii="Times New Roman" w:eastAsia="Times New Roman" w:hAnsi="Times New Roman" w:cs="Times New Roman"/>
      <w:b/>
      <w:i/>
      <w:color w:val="FF0000"/>
      <w:sz w:val="32"/>
      <w:szCs w:val="32"/>
      <w:lang w:eastAsia="hr-HR"/>
    </w:rPr>
  </w:style>
  <w:style w:type="character" w:customStyle="1" w:styleId="Naslov2Char">
    <w:name w:val="Naslov 2 Char"/>
    <w:aliases w:val="NASLOV Char"/>
    <w:rsid w:val="00796D40"/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character" w:customStyle="1" w:styleId="Naslov3Char">
    <w:name w:val="Naslov 3 Char"/>
    <w:aliases w:val="PODNASLOV Char"/>
    <w:rsid w:val="00796D40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character" w:customStyle="1" w:styleId="Naslov5Char">
    <w:name w:val="Naslov 5 Char"/>
    <w:aliases w:val="clanak Char"/>
    <w:rsid w:val="00796D40"/>
    <w:rPr>
      <w:rFonts w:ascii="Times New Roman" w:eastAsia="Times New Roman" w:hAnsi="Times New Roman" w:cs="Times New Roman"/>
      <w:bCs/>
      <w:i/>
      <w:sz w:val="16"/>
      <w:szCs w:val="16"/>
      <w:lang w:eastAsia="hr-HR"/>
    </w:rPr>
  </w:style>
  <w:style w:type="paragraph" w:styleId="Caption">
    <w:name w:val="caption"/>
    <w:basedOn w:val="Normal"/>
    <w:next w:val="Normal"/>
    <w:qFormat/>
    <w:rsid w:val="00796D40"/>
    <w:rPr>
      <w:b/>
      <w:sz w:val="20"/>
      <w:szCs w:val="20"/>
    </w:rPr>
  </w:style>
  <w:style w:type="character" w:customStyle="1" w:styleId="TijelotekstaChar">
    <w:name w:val="Tijelo teksta Char"/>
    <w:rsid w:val="00796D40"/>
    <w:rPr>
      <w:rFonts w:ascii="Times New Roman" w:eastAsia="Times New Roman" w:hAnsi="Times New Roman" w:cs="Times New Roman"/>
      <w:sz w:val="24"/>
      <w:szCs w:val="15"/>
      <w:lang w:eastAsia="hr-HR"/>
    </w:rPr>
  </w:style>
  <w:style w:type="character" w:customStyle="1" w:styleId="apple-converted-space">
    <w:name w:val="apple-converted-space"/>
    <w:rsid w:val="001B3105"/>
  </w:style>
  <w:style w:type="character" w:styleId="Hyperlink">
    <w:name w:val="Hyperlink"/>
    <w:uiPriority w:val="99"/>
    <w:rsid w:val="001B3105"/>
    <w:rPr>
      <w:color w:val="0000FF"/>
      <w:u w:val="single"/>
    </w:rPr>
  </w:style>
  <w:style w:type="paragraph" w:styleId="NoSpacing">
    <w:name w:val="No Spacing"/>
    <w:link w:val="NoSpacingChar"/>
    <w:qFormat/>
    <w:rsid w:val="006F1AAF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rsid w:val="006F1AAF"/>
    <w:rPr>
      <w:rFonts w:ascii="Calibri" w:hAnsi="Calibri"/>
      <w:sz w:val="22"/>
      <w:szCs w:val="22"/>
      <w:lang w:val="en-US" w:eastAsia="en-US" w:bidi="ar-SA"/>
    </w:rPr>
  </w:style>
  <w:style w:type="paragraph" w:styleId="BodyText">
    <w:name w:val="Body Text"/>
    <w:aliases w:val="  uvlaka 2"/>
    <w:basedOn w:val="Normal"/>
    <w:link w:val="BodyTextChar"/>
    <w:unhideWhenUsed/>
    <w:qFormat/>
    <w:rsid w:val="006F1AAF"/>
    <w:pPr>
      <w:jc w:val="both"/>
    </w:pPr>
    <w:rPr>
      <w:sz w:val="26"/>
    </w:rPr>
  </w:style>
  <w:style w:type="character" w:customStyle="1" w:styleId="BodyTextChar">
    <w:name w:val="Body Text Char"/>
    <w:aliases w:val="  uvlaka 2 Char"/>
    <w:link w:val="BodyText"/>
    <w:rsid w:val="006F1AAF"/>
    <w:rPr>
      <w:sz w:val="26"/>
      <w:szCs w:val="24"/>
      <w:lang w:val="hr-HR" w:eastAsia="hr-HR" w:bidi="ar-SA"/>
    </w:rPr>
  </w:style>
  <w:style w:type="paragraph" w:styleId="NormalWeb">
    <w:name w:val="Normal (Web)"/>
    <w:basedOn w:val="Normal"/>
    <w:unhideWhenUsed/>
    <w:rsid w:val="006F1AAF"/>
    <w:pPr>
      <w:spacing w:before="100" w:beforeAutospacing="1" w:after="100" w:afterAutospacing="1"/>
    </w:pPr>
  </w:style>
  <w:style w:type="character" w:styleId="Strong">
    <w:name w:val="Strong"/>
    <w:qFormat/>
    <w:rsid w:val="001A1A52"/>
    <w:rPr>
      <w:b/>
      <w:bCs/>
    </w:rPr>
  </w:style>
  <w:style w:type="paragraph" w:customStyle="1" w:styleId="t-9-8">
    <w:name w:val="t-9-8"/>
    <w:basedOn w:val="Normal"/>
    <w:rsid w:val="001A1A52"/>
    <w:pPr>
      <w:spacing w:before="100" w:beforeAutospacing="1" w:after="100" w:afterAutospacing="1"/>
    </w:pPr>
  </w:style>
  <w:style w:type="paragraph" w:customStyle="1" w:styleId="Default">
    <w:name w:val="Default"/>
    <w:rsid w:val="001A1A5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-98-2">
    <w:name w:val="T-9/8-2"/>
    <w:basedOn w:val="Normal"/>
    <w:rsid w:val="001A1A52"/>
    <w:pPr>
      <w:widowControl w:val="0"/>
      <w:tabs>
        <w:tab w:val="left" w:pos="2153"/>
      </w:tabs>
      <w:spacing w:after="43"/>
      <w:ind w:firstLine="342"/>
      <w:jc w:val="both"/>
    </w:pPr>
    <w:rPr>
      <w:rFonts w:ascii="Times-NewRoman" w:hAnsi="Times-NewRoman"/>
      <w:sz w:val="19"/>
      <w:szCs w:val="20"/>
      <w:lang w:val="en-GB" w:eastAsia="en-US"/>
    </w:rPr>
  </w:style>
  <w:style w:type="paragraph" w:styleId="Title">
    <w:name w:val="Title"/>
    <w:basedOn w:val="Normal"/>
    <w:link w:val="TitleChar"/>
    <w:qFormat/>
    <w:rsid w:val="002809A2"/>
    <w:pPr>
      <w:numPr>
        <w:ilvl w:val="12"/>
      </w:numPr>
      <w:jc w:val="center"/>
    </w:pPr>
    <w:rPr>
      <w:rFonts w:ascii="Arial" w:hAnsi="Arial" w:cs="Arial"/>
      <w:i/>
    </w:rPr>
  </w:style>
  <w:style w:type="character" w:customStyle="1" w:styleId="TitleChar">
    <w:name w:val="Title Char"/>
    <w:link w:val="Title"/>
    <w:rsid w:val="000269A0"/>
    <w:rPr>
      <w:rFonts w:ascii="Arial" w:hAnsi="Arial" w:cs="Arial"/>
      <w:i/>
      <w:sz w:val="24"/>
      <w:szCs w:val="24"/>
      <w:lang w:val="hr-HR" w:eastAsia="hr-HR" w:bidi="ar-SA"/>
    </w:rPr>
  </w:style>
  <w:style w:type="paragraph" w:customStyle="1" w:styleId="align-center">
    <w:name w:val="align-center"/>
    <w:basedOn w:val="Normal"/>
    <w:rsid w:val="002809A2"/>
    <w:pPr>
      <w:spacing w:before="100" w:beforeAutospacing="1" w:after="270" w:line="360" w:lineRule="auto"/>
      <w:jc w:val="center"/>
    </w:pPr>
  </w:style>
  <w:style w:type="paragraph" w:styleId="ListParagraph">
    <w:name w:val="List Paragraph"/>
    <w:basedOn w:val="Normal"/>
    <w:uiPriority w:val="34"/>
    <w:qFormat/>
    <w:rsid w:val="002809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t">
    <w:name w:val="ft"/>
    <w:rsid w:val="002809A2"/>
  </w:style>
  <w:style w:type="paragraph" w:styleId="Header">
    <w:name w:val="header"/>
    <w:basedOn w:val="Normal"/>
    <w:link w:val="HeaderChar"/>
    <w:uiPriority w:val="99"/>
    <w:rsid w:val="00864F9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E605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64F9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E59DF"/>
    <w:rPr>
      <w:sz w:val="24"/>
      <w:szCs w:val="24"/>
    </w:rPr>
  </w:style>
  <w:style w:type="character" w:styleId="PageNumber">
    <w:name w:val="page number"/>
    <w:basedOn w:val="DefaultParagraphFont"/>
    <w:rsid w:val="00CC3FE8"/>
  </w:style>
  <w:style w:type="paragraph" w:styleId="BalloonText">
    <w:name w:val="Balloon Text"/>
    <w:basedOn w:val="Normal"/>
    <w:link w:val="BalloonTextChar"/>
    <w:uiPriority w:val="99"/>
    <w:rsid w:val="00AC1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C165E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unhideWhenUsed/>
    <w:rsid w:val="000E6056"/>
    <w:rPr>
      <w:color w:val="800080"/>
      <w:u w:val="single"/>
    </w:rPr>
  </w:style>
  <w:style w:type="paragraph" w:customStyle="1" w:styleId="xl63">
    <w:name w:val="xl63"/>
    <w:basedOn w:val="Normal"/>
    <w:rsid w:val="000E6056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Normal"/>
    <w:rsid w:val="000E6056"/>
    <w:pP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65">
    <w:name w:val="xl65"/>
    <w:basedOn w:val="Normal"/>
    <w:rsid w:val="000E6056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66">
    <w:name w:val="xl66"/>
    <w:basedOn w:val="Normal"/>
    <w:rsid w:val="000E6056"/>
    <w:pPr>
      <w:shd w:val="clear" w:color="000000" w:fill="C0C0C0"/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0E6056"/>
    <w:pPr>
      <w:shd w:val="clear" w:color="000000" w:fill="505050"/>
      <w:spacing w:before="100" w:beforeAutospacing="1" w:after="100" w:afterAutospacing="1"/>
    </w:pPr>
    <w:rPr>
      <w:b/>
      <w:bCs/>
      <w:color w:val="FFFFFF"/>
    </w:rPr>
  </w:style>
  <w:style w:type="paragraph" w:customStyle="1" w:styleId="xl68">
    <w:name w:val="xl68"/>
    <w:basedOn w:val="Normal"/>
    <w:rsid w:val="000E6056"/>
    <w:pPr>
      <w:shd w:val="clear" w:color="000000" w:fill="505050"/>
      <w:spacing w:before="100" w:beforeAutospacing="1" w:after="100" w:afterAutospacing="1"/>
    </w:pPr>
    <w:rPr>
      <w:b/>
      <w:bCs/>
      <w:color w:val="FFFFFF"/>
    </w:rPr>
  </w:style>
  <w:style w:type="paragraph" w:customStyle="1" w:styleId="xl69">
    <w:name w:val="xl69"/>
    <w:basedOn w:val="Normal"/>
    <w:rsid w:val="000E6056"/>
    <w:pPr>
      <w:shd w:val="clear" w:color="000000" w:fill="000080"/>
      <w:spacing w:before="100" w:beforeAutospacing="1" w:after="100" w:afterAutospacing="1"/>
    </w:pPr>
    <w:rPr>
      <w:b/>
      <w:bCs/>
      <w:color w:val="FFFFFF"/>
    </w:rPr>
  </w:style>
  <w:style w:type="paragraph" w:customStyle="1" w:styleId="xl70">
    <w:name w:val="xl70"/>
    <w:basedOn w:val="Normal"/>
    <w:rsid w:val="000E6056"/>
    <w:pPr>
      <w:shd w:val="clear" w:color="000000" w:fill="000080"/>
      <w:spacing w:before="100" w:beforeAutospacing="1" w:after="100" w:afterAutospacing="1"/>
    </w:pPr>
    <w:rPr>
      <w:b/>
      <w:bCs/>
      <w:color w:val="FFFFFF"/>
    </w:rPr>
  </w:style>
  <w:style w:type="paragraph" w:customStyle="1" w:styleId="xl71">
    <w:name w:val="xl71"/>
    <w:basedOn w:val="Normal"/>
    <w:rsid w:val="000E6056"/>
    <w:pPr>
      <w:shd w:val="clear" w:color="000000" w:fill="14148A"/>
      <w:spacing w:before="100" w:beforeAutospacing="1" w:after="100" w:afterAutospacing="1"/>
    </w:pPr>
    <w:rPr>
      <w:b/>
      <w:bCs/>
      <w:color w:val="FFFFFF"/>
    </w:rPr>
  </w:style>
  <w:style w:type="paragraph" w:customStyle="1" w:styleId="xl72">
    <w:name w:val="xl72"/>
    <w:basedOn w:val="Normal"/>
    <w:rsid w:val="000E6056"/>
    <w:pPr>
      <w:shd w:val="clear" w:color="000000" w:fill="14148A"/>
      <w:spacing w:before="100" w:beforeAutospacing="1" w:after="100" w:afterAutospacing="1"/>
    </w:pPr>
    <w:rPr>
      <w:b/>
      <w:bCs/>
      <w:color w:val="FFFFFF"/>
    </w:rPr>
  </w:style>
  <w:style w:type="paragraph" w:customStyle="1" w:styleId="xl73">
    <w:name w:val="xl73"/>
    <w:basedOn w:val="Normal"/>
    <w:rsid w:val="000E6056"/>
    <w:pPr>
      <w:shd w:val="clear" w:color="000000" w:fill="3C3C9E"/>
      <w:spacing w:before="100" w:beforeAutospacing="1" w:after="100" w:afterAutospacing="1"/>
    </w:pPr>
    <w:rPr>
      <w:b/>
      <w:bCs/>
      <w:color w:val="FFFFFF"/>
    </w:rPr>
  </w:style>
  <w:style w:type="paragraph" w:customStyle="1" w:styleId="xl74">
    <w:name w:val="xl74"/>
    <w:basedOn w:val="Normal"/>
    <w:rsid w:val="000E6056"/>
    <w:pPr>
      <w:shd w:val="clear" w:color="000000" w:fill="3C3C9E"/>
      <w:spacing w:before="100" w:beforeAutospacing="1" w:after="100" w:afterAutospacing="1"/>
    </w:pPr>
    <w:rPr>
      <w:b/>
      <w:bCs/>
      <w:color w:val="FFFFFF"/>
    </w:rPr>
  </w:style>
  <w:style w:type="paragraph" w:customStyle="1" w:styleId="xl75">
    <w:name w:val="xl75"/>
    <w:basedOn w:val="Normal"/>
    <w:rsid w:val="000E6056"/>
    <w:pPr>
      <w:shd w:val="clear" w:color="000000" w:fill="5050A8"/>
      <w:spacing w:before="100" w:beforeAutospacing="1" w:after="100" w:afterAutospacing="1"/>
    </w:pPr>
    <w:rPr>
      <w:b/>
      <w:bCs/>
      <w:color w:val="FFFFFF"/>
    </w:rPr>
  </w:style>
  <w:style w:type="paragraph" w:customStyle="1" w:styleId="xl76">
    <w:name w:val="xl76"/>
    <w:basedOn w:val="Normal"/>
    <w:rsid w:val="000E6056"/>
    <w:pPr>
      <w:shd w:val="clear" w:color="000000" w:fill="5050A8"/>
      <w:spacing w:before="100" w:beforeAutospacing="1" w:after="100" w:afterAutospacing="1"/>
    </w:pPr>
    <w:rPr>
      <w:b/>
      <w:bCs/>
      <w:color w:val="FFFFFF"/>
    </w:rPr>
  </w:style>
  <w:style w:type="paragraph" w:customStyle="1" w:styleId="xl77">
    <w:name w:val="xl77"/>
    <w:basedOn w:val="Normal"/>
    <w:rsid w:val="000E6056"/>
    <w:pPr>
      <w:shd w:val="clear" w:color="000000" w:fill="6464B2"/>
      <w:spacing w:before="100" w:beforeAutospacing="1" w:after="100" w:afterAutospacing="1"/>
    </w:pPr>
    <w:rPr>
      <w:b/>
      <w:bCs/>
      <w:color w:val="FFFFFF"/>
    </w:rPr>
  </w:style>
  <w:style w:type="paragraph" w:customStyle="1" w:styleId="xl78">
    <w:name w:val="xl78"/>
    <w:basedOn w:val="Normal"/>
    <w:rsid w:val="000E6056"/>
    <w:pPr>
      <w:shd w:val="clear" w:color="000000" w:fill="6464B2"/>
      <w:spacing w:before="100" w:beforeAutospacing="1" w:after="100" w:afterAutospacing="1"/>
    </w:pPr>
    <w:rPr>
      <w:b/>
      <w:bCs/>
      <w:color w:val="FFFFFF"/>
    </w:rPr>
  </w:style>
  <w:style w:type="paragraph" w:customStyle="1" w:styleId="xl79">
    <w:name w:val="xl79"/>
    <w:basedOn w:val="Normal"/>
    <w:rsid w:val="000E6056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Normal"/>
    <w:rsid w:val="000E6056"/>
    <w:pP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"/>
    <w:rsid w:val="000E6056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Normal"/>
    <w:rsid w:val="000E6056"/>
    <w:pPr>
      <w:spacing w:before="100" w:beforeAutospacing="1" w:after="100" w:afterAutospacing="1"/>
    </w:pPr>
  </w:style>
  <w:style w:type="paragraph" w:customStyle="1" w:styleId="xl83">
    <w:name w:val="xl83"/>
    <w:basedOn w:val="Normal"/>
    <w:rsid w:val="000E6056"/>
    <w:pPr>
      <w:spacing w:before="100" w:beforeAutospacing="1" w:after="100" w:afterAutospacing="1"/>
    </w:pPr>
  </w:style>
  <w:style w:type="paragraph" w:customStyle="1" w:styleId="xl84">
    <w:name w:val="xl84"/>
    <w:basedOn w:val="Normal"/>
    <w:rsid w:val="000E605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rsid w:val="00707A38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07A38"/>
    <w:rPr>
      <w:sz w:val="24"/>
      <w:szCs w:val="24"/>
    </w:rPr>
  </w:style>
  <w:style w:type="paragraph" w:customStyle="1" w:styleId="EMPTYCELLSTYLE">
    <w:name w:val="EMPTY_CELL_STYLE"/>
    <w:basedOn w:val="DefaultStyle"/>
    <w:qFormat/>
    <w:rsid w:val="0013464F"/>
    <w:rPr>
      <w:sz w:val="1"/>
    </w:rPr>
  </w:style>
  <w:style w:type="paragraph" w:customStyle="1" w:styleId="DefaultStyle">
    <w:name w:val="DefaultStyle"/>
    <w:qFormat/>
    <w:rsid w:val="0013464F"/>
    <w:rPr>
      <w:rFonts w:ascii="Arimo" w:eastAsia="Arimo" w:hAnsi="Arimo" w:cs="Arimo"/>
      <w:sz w:val="18"/>
    </w:rPr>
  </w:style>
  <w:style w:type="paragraph" w:customStyle="1" w:styleId="Detail">
    <w:name w:val="Detail"/>
    <w:qFormat/>
    <w:rsid w:val="00A70853"/>
    <w:rPr>
      <w:rFonts w:ascii="Arimo" w:eastAsia="Arimo" w:hAnsi="Arimo" w:cs="Arimo"/>
      <w:sz w:val="18"/>
    </w:rPr>
  </w:style>
  <w:style w:type="paragraph" w:customStyle="1" w:styleId="Detail10">
    <w:name w:val="Detail|10"/>
    <w:qFormat/>
    <w:rsid w:val="00A70853"/>
    <w:rPr>
      <w:rFonts w:ascii="Arimo" w:eastAsia="Arimo" w:hAnsi="Arimo" w:cs="Arimo"/>
      <w:b/>
      <w:color w:val="FFFFFF"/>
      <w:sz w:val="16"/>
    </w:rPr>
  </w:style>
  <w:style w:type="paragraph" w:customStyle="1" w:styleId="Detail01">
    <w:name w:val="Detail|01"/>
    <w:qFormat/>
    <w:rsid w:val="00A70853"/>
    <w:rPr>
      <w:rFonts w:ascii="Arimo" w:eastAsia="Arimo" w:hAnsi="Arimo" w:cs="Arimo"/>
      <w:b/>
      <w:sz w:val="18"/>
    </w:rPr>
  </w:style>
  <w:style w:type="paragraph" w:customStyle="1" w:styleId="glava">
    <w:name w:val="glava"/>
    <w:qFormat/>
    <w:rsid w:val="00C71BCF"/>
    <w:rPr>
      <w:rFonts w:ascii="Arimo" w:eastAsia="Arimo" w:hAnsi="Arimo" w:cs="Arimo"/>
      <w:b/>
      <w:color w:val="FFFFFF"/>
    </w:rPr>
  </w:style>
  <w:style w:type="paragraph" w:customStyle="1" w:styleId="rgp1">
    <w:name w:val="rgp1"/>
    <w:qFormat/>
    <w:rsid w:val="00C71BCF"/>
    <w:rPr>
      <w:rFonts w:ascii="Arimo" w:eastAsia="Arimo" w:hAnsi="Arimo" w:cs="Arimo"/>
      <w:color w:val="FFFFFF"/>
    </w:rPr>
  </w:style>
  <w:style w:type="paragraph" w:customStyle="1" w:styleId="rgp2">
    <w:name w:val="rgp2"/>
    <w:qFormat/>
    <w:rsid w:val="00C71BCF"/>
    <w:rPr>
      <w:rFonts w:ascii="Arimo" w:eastAsia="Arimo" w:hAnsi="Arimo" w:cs="Arimo"/>
      <w:color w:val="FFFFFF"/>
    </w:rPr>
  </w:style>
  <w:style w:type="paragraph" w:customStyle="1" w:styleId="prog1">
    <w:name w:val="prog1"/>
    <w:qFormat/>
    <w:rsid w:val="00C71BCF"/>
    <w:rPr>
      <w:rFonts w:ascii="Arimo" w:eastAsia="Arimo" w:hAnsi="Arimo" w:cs="Arimo"/>
    </w:rPr>
  </w:style>
  <w:style w:type="paragraph" w:customStyle="1" w:styleId="prog2">
    <w:name w:val="prog2"/>
    <w:qFormat/>
    <w:rsid w:val="00C71BCF"/>
    <w:rPr>
      <w:rFonts w:ascii="Arimo" w:eastAsia="Arimo" w:hAnsi="Arimo" w:cs="Arimo"/>
    </w:rPr>
  </w:style>
  <w:style w:type="paragraph" w:customStyle="1" w:styleId="prog3">
    <w:name w:val="prog3"/>
    <w:qFormat/>
    <w:rsid w:val="00C71BCF"/>
    <w:rPr>
      <w:rFonts w:ascii="Arimo" w:eastAsia="Arimo" w:hAnsi="Arimo" w:cs="Arimo"/>
    </w:rPr>
  </w:style>
  <w:style w:type="paragraph" w:customStyle="1" w:styleId="DefaultStyle1">
    <w:name w:val="DefaultStyle|1"/>
    <w:qFormat/>
    <w:rsid w:val="00C71BCF"/>
    <w:rPr>
      <w:rFonts w:ascii="Arimo" w:eastAsia="Arimo" w:hAnsi="Arimo" w:cs="Arimo"/>
      <w:sz w:val="16"/>
    </w:rPr>
  </w:style>
  <w:style w:type="character" w:customStyle="1" w:styleId="Heading6Char">
    <w:name w:val="Heading 6 Char"/>
    <w:link w:val="Heading6"/>
    <w:rsid w:val="001A6CA2"/>
    <w:rPr>
      <w:b/>
      <w:bCs/>
      <w:i/>
      <w:iCs/>
      <w:sz w:val="22"/>
      <w:szCs w:val="24"/>
    </w:rPr>
  </w:style>
  <w:style w:type="character" w:customStyle="1" w:styleId="Heading7Char">
    <w:name w:val="Heading 7 Char"/>
    <w:link w:val="Heading7"/>
    <w:rsid w:val="001A6CA2"/>
    <w:rPr>
      <w:rFonts w:ascii="Arial" w:hAnsi="Arial"/>
      <w:b/>
      <w:noProof/>
      <w:color w:val="000000"/>
      <w:lang w:val="en-US"/>
    </w:rPr>
  </w:style>
  <w:style w:type="character" w:customStyle="1" w:styleId="Heading8Char">
    <w:name w:val="Heading 8 Char"/>
    <w:link w:val="Heading8"/>
    <w:rsid w:val="001A6CA2"/>
    <w:rPr>
      <w:rFonts w:ascii="Arial" w:hAnsi="Arial"/>
      <w:b/>
      <w:noProof/>
      <w:lang w:val="en-US"/>
    </w:rPr>
  </w:style>
  <w:style w:type="character" w:customStyle="1" w:styleId="Heading9Char">
    <w:name w:val="Heading 9 Char"/>
    <w:link w:val="Heading9"/>
    <w:rsid w:val="001A6CA2"/>
    <w:rPr>
      <w:rFonts w:ascii="Arial" w:hAnsi="Arial"/>
      <w:i/>
      <w:noProof/>
      <w:lang w:val="en-US"/>
    </w:rPr>
  </w:style>
  <w:style w:type="paragraph" w:customStyle="1" w:styleId="Textbody">
    <w:name w:val="Text body"/>
    <w:basedOn w:val="Default"/>
    <w:uiPriority w:val="99"/>
    <w:rsid w:val="001A6CA2"/>
    <w:pPr>
      <w:widowControl w:val="0"/>
      <w:spacing w:after="120"/>
    </w:pPr>
    <w:rPr>
      <w:rFonts w:eastAsia="Times New Roman"/>
      <w:color w:val="auto"/>
      <w:lang w:eastAsia="hr-HR"/>
    </w:rPr>
  </w:style>
  <w:style w:type="paragraph" w:styleId="List">
    <w:name w:val="List"/>
    <w:basedOn w:val="Textbody"/>
    <w:uiPriority w:val="99"/>
    <w:rsid w:val="001A6CA2"/>
    <w:pPr>
      <w:spacing w:after="0"/>
    </w:pPr>
  </w:style>
  <w:style w:type="paragraph" w:customStyle="1" w:styleId="Index">
    <w:name w:val="Index"/>
    <w:basedOn w:val="Default"/>
    <w:uiPriority w:val="99"/>
    <w:rsid w:val="001A6CA2"/>
    <w:pPr>
      <w:widowControl w:val="0"/>
    </w:pPr>
    <w:rPr>
      <w:rFonts w:eastAsia="Times New Roman"/>
      <w:color w:val="auto"/>
      <w:lang w:eastAsia="hr-HR"/>
    </w:rPr>
  </w:style>
  <w:style w:type="paragraph" w:styleId="BodyTextIndent2">
    <w:name w:val="Body Text Indent 2"/>
    <w:basedOn w:val="Normal"/>
    <w:link w:val="BodyTextIndent2Char"/>
    <w:rsid w:val="001A6CA2"/>
    <w:pPr>
      <w:tabs>
        <w:tab w:val="left" w:pos="-2268"/>
        <w:tab w:val="right" w:pos="9072"/>
      </w:tabs>
      <w:ind w:firstLine="709"/>
      <w:jc w:val="both"/>
    </w:pPr>
    <w:rPr>
      <w:rFonts w:ascii="Arial" w:hAnsi="Arial"/>
      <w:sz w:val="20"/>
      <w:szCs w:val="20"/>
    </w:rPr>
  </w:style>
  <w:style w:type="character" w:customStyle="1" w:styleId="BodyTextIndent2Char">
    <w:name w:val="Body Text Indent 2 Char"/>
    <w:link w:val="BodyTextIndent2"/>
    <w:rsid w:val="001A6CA2"/>
    <w:rPr>
      <w:rFonts w:ascii="Arial" w:hAnsi="Arial"/>
    </w:rPr>
  </w:style>
  <w:style w:type="paragraph" w:styleId="BodyTextIndent3">
    <w:name w:val="Body Text Indent 3"/>
    <w:aliases w:val=" uvlaka 3"/>
    <w:basedOn w:val="Normal"/>
    <w:link w:val="BodyTextIndent3Char"/>
    <w:rsid w:val="001A6CA2"/>
    <w:pPr>
      <w:tabs>
        <w:tab w:val="left" w:pos="1418"/>
        <w:tab w:val="left" w:pos="1560"/>
      </w:tabs>
      <w:ind w:hanging="698"/>
      <w:jc w:val="both"/>
    </w:pPr>
    <w:rPr>
      <w:rFonts w:ascii="Arial" w:hAnsi="Arial"/>
      <w:sz w:val="20"/>
      <w:szCs w:val="20"/>
    </w:rPr>
  </w:style>
  <w:style w:type="character" w:customStyle="1" w:styleId="BodyTextIndent3Char">
    <w:name w:val="Body Text Indent 3 Char"/>
    <w:aliases w:val=" uvlaka 3 Char"/>
    <w:link w:val="BodyTextIndent3"/>
    <w:rsid w:val="001A6CA2"/>
    <w:rPr>
      <w:rFonts w:ascii="Arial" w:hAnsi="Arial"/>
    </w:rPr>
  </w:style>
  <w:style w:type="paragraph" w:styleId="BodyText3">
    <w:name w:val="Body Text 3"/>
    <w:basedOn w:val="Normal"/>
    <w:link w:val="BodyText3Char"/>
    <w:rsid w:val="001A6CA2"/>
    <w:pPr>
      <w:tabs>
        <w:tab w:val="left" w:pos="0"/>
        <w:tab w:val="left" w:pos="709"/>
        <w:tab w:val="center" w:pos="4536"/>
      </w:tabs>
    </w:pPr>
    <w:rPr>
      <w:noProof/>
      <w:sz w:val="20"/>
      <w:szCs w:val="20"/>
    </w:rPr>
  </w:style>
  <w:style w:type="character" w:customStyle="1" w:styleId="BodyText3Char">
    <w:name w:val="Body Text 3 Char"/>
    <w:link w:val="BodyText3"/>
    <w:rsid w:val="001A6CA2"/>
    <w:rPr>
      <w:noProof/>
    </w:rPr>
  </w:style>
  <w:style w:type="paragraph" w:styleId="BodyText2">
    <w:name w:val="Body Text 2"/>
    <w:basedOn w:val="Normal"/>
    <w:link w:val="BodyText2Char"/>
    <w:rsid w:val="001A6CA2"/>
    <w:rPr>
      <w:rFonts w:ascii="Arial" w:hAnsi="Arial"/>
      <w:color w:val="FF00FF"/>
      <w:sz w:val="20"/>
      <w:szCs w:val="20"/>
    </w:rPr>
  </w:style>
  <w:style w:type="character" w:customStyle="1" w:styleId="BodyText2Char">
    <w:name w:val="Body Text 2 Char"/>
    <w:link w:val="BodyText2"/>
    <w:rsid w:val="001A6CA2"/>
    <w:rPr>
      <w:rFonts w:ascii="Arial" w:hAnsi="Arial"/>
      <w:color w:val="FF00FF"/>
    </w:rPr>
  </w:style>
  <w:style w:type="numbering" w:customStyle="1" w:styleId="Bezpopisa1">
    <w:name w:val="Bez popisa1"/>
    <w:next w:val="NoList"/>
    <w:semiHidden/>
    <w:unhideWhenUsed/>
    <w:rsid w:val="001A6CA2"/>
  </w:style>
  <w:style w:type="numbering" w:customStyle="1" w:styleId="NoList1">
    <w:name w:val="No List1"/>
    <w:next w:val="NoList"/>
    <w:semiHidden/>
    <w:unhideWhenUsed/>
    <w:rsid w:val="001A6CA2"/>
  </w:style>
  <w:style w:type="numbering" w:customStyle="1" w:styleId="Bezpopisa2">
    <w:name w:val="Bez popisa2"/>
    <w:next w:val="NoList"/>
    <w:semiHidden/>
    <w:rsid w:val="001A6CA2"/>
  </w:style>
  <w:style w:type="numbering" w:customStyle="1" w:styleId="NoList11">
    <w:name w:val="No List11"/>
    <w:next w:val="NoList"/>
    <w:semiHidden/>
    <w:unhideWhenUsed/>
    <w:rsid w:val="001A6CA2"/>
  </w:style>
  <w:style w:type="numbering" w:customStyle="1" w:styleId="Bezpopisa11">
    <w:name w:val="Bez popisa11"/>
    <w:next w:val="NoList"/>
    <w:semiHidden/>
    <w:rsid w:val="001A6CA2"/>
  </w:style>
  <w:style w:type="paragraph" w:styleId="TOC1">
    <w:name w:val="toc 1"/>
    <w:basedOn w:val="Normal"/>
    <w:next w:val="Normal"/>
    <w:autoRedefine/>
    <w:rsid w:val="001A6CA2"/>
    <w:rPr>
      <w:sz w:val="22"/>
    </w:rPr>
  </w:style>
  <w:style w:type="paragraph" w:styleId="TOC5">
    <w:name w:val="toc 5"/>
    <w:basedOn w:val="Normal"/>
    <w:next w:val="Normal"/>
    <w:autoRedefine/>
    <w:rsid w:val="001A6CA2"/>
    <w:pPr>
      <w:ind w:left="960"/>
    </w:pPr>
    <w:rPr>
      <w:sz w:val="22"/>
    </w:rPr>
  </w:style>
  <w:style w:type="paragraph" w:styleId="TOC2">
    <w:name w:val="toc 2"/>
    <w:basedOn w:val="Normal"/>
    <w:next w:val="Normal"/>
    <w:autoRedefine/>
    <w:rsid w:val="001A6CA2"/>
    <w:pPr>
      <w:tabs>
        <w:tab w:val="right" w:leader="dot" w:pos="9061"/>
      </w:tabs>
      <w:spacing w:before="240" w:after="120"/>
      <w:ind w:left="238"/>
    </w:pPr>
    <w:rPr>
      <w:b/>
      <w:sz w:val="20"/>
    </w:rPr>
  </w:style>
  <w:style w:type="paragraph" w:styleId="TOC3">
    <w:name w:val="toc 3"/>
    <w:basedOn w:val="Normal"/>
    <w:next w:val="Normal"/>
    <w:autoRedefine/>
    <w:rsid w:val="001A6CA2"/>
    <w:pPr>
      <w:tabs>
        <w:tab w:val="right" w:leader="dot" w:pos="9061"/>
      </w:tabs>
      <w:spacing w:before="120"/>
      <w:ind w:left="482"/>
    </w:pPr>
    <w:rPr>
      <w:noProof/>
      <w:sz w:val="20"/>
    </w:rPr>
  </w:style>
  <w:style w:type="paragraph" w:styleId="TOC4">
    <w:name w:val="toc 4"/>
    <w:basedOn w:val="Normal"/>
    <w:next w:val="Normal"/>
    <w:autoRedefine/>
    <w:rsid w:val="001A6CA2"/>
    <w:pPr>
      <w:tabs>
        <w:tab w:val="right" w:leader="dot" w:pos="9061"/>
      </w:tabs>
      <w:ind w:left="720"/>
    </w:pPr>
    <w:rPr>
      <w:noProof/>
      <w:sz w:val="18"/>
    </w:rPr>
  </w:style>
  <w:style w:type="paragraph" w:styleId="FootnoteText">
    <w:name w:val="footnote text"/>
    <w:basedOn w:val="Normal"/>
    <w:link w:val="FootnoteTextChar"/>
    <w:uiPriority w:val="99"/>
    <w:unhideWhenUsed/>
    <w:rsid w:val="00D41930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rsid w:val="00D41930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unhideWhenUsed/>
    <w:rsid w:val="00D41930"/>
    <w:rPr>
      <w:vertAlign w:val="superscript"/>
    </w:rPr>
  </w:style>
  <w:style w:type="paragraph" w:customStyle="1" w:styleId="Char">
    <w:name w:val="Char"/>
    <w:basedOn w:val="Normal"/>
    <w:rsid w:val="001B1AD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ox454532">
    <w:name w:val="box_454532"/>
    <w:basedOn w:val="Normal"/>
    <w:qFormat/>
    <w:rsid w:val="002F1C64"/>
    <w:pPr>
      <w:spacing w:before="100" w:beforeAutospacing="1" w:after="100" w:afterAutospacing="1"/>
    </w:pPr>
  </w:style>
  <w:style w:type="character" w:customStyle="1" w:styleId="kurziv">
    <w:name w:val="kurziv"/>
    <w:rsid w:val="002F1C64"/>
  </w:style>
  <w:style w:type="character" w:styleId="CommentReference">
    <w:name w:val="annotation reference"/>
    <w:uiPriority w:val="99"/>
    <w:unhideWhenUsed/>
    <w:rsid w:val="002F1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1C64"/>
    <w:pPr>
      <w:spacing w:after="16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F1C64"/>
    <w:rPr>
      <w:rFonts w:ascii="Calibri" w:eastAsia="Calibri" w:hAnsi="Calibri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1C6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1C64"/>
    <w:rPr>
      <w:rFonts w:ascii="Calibri" w:eastAsia="Calibri" w:hAnsi="Calibri"/>
      <w:b/>
      <w:bCs/>
      <w:lang w:val="x-none" w:eastAsia="x-none"/>
    </w:rPr>
  </w:style>
  <w:style w:type="paragraph" w:customStyle="1" w:styleId="EmptyCellLayoutStyle">
    <w:name w:val="EmptyCellLayoutStyle"/>
    <w:rsid w:val="001A0833"/>
    <w:pPr>
      <w:spacing w:after="200" w:line="276" w:lineRule="auto"/>
    </w:pPr>
    <w:rPr>
      <w:sz w:val="2"/>
    </w:rPr>
  </w:style>
  <w:style w:type="paragraph" w:customStyle="1" w:styleId="UvjetniStil">
    <w:name w:val="UvjetniStil"/>
    <w:basedOn w:val="DefaultStyle"/>
    <w:qFormat/>
    <w:rsid w:val="00CA656B"/>
    <w:rPr>
      <w:sz w:val="20"/>
    </w:rPr>
  </w:style>
  <w:style w:type="paragraph" w:customStyle="1" w:styleId="UvjetniStil10">
    <w:name w:val="UvjetniStil|10"/>
    <w:qFormat/>
    <w:rsid w:val="00CA656B"/>
    <w:rPr>
      <w:rFonts w:ascii="Arimo" w:eastAsia="Arimo" w:hAnsi="Arimo" w:cs="Arimo"/>
      <w:b/>
    </w:rPr>
  </w:style>
  <w:style w:type="paragraph" w:customStyle="1" w:styleId="UvjetniStil11">
    <w:name w:val="UvjetniStil|11"/>
    <w:qFormat/>
    <w:rsid w:val="00CA656B"/>
    <w:rPr>
      <w:rFonts w:ascii="Arimo" w:eastAsia="Arimo" w:hAnsi="Arimo" w:cs="Arimo"/>
      <w:b/>
      <w:color w:val="FFFFFF"/>
    </w:rPr>
  </w:style>
  <w:style w:type="paragraph" w:customStyle="1" w:styleId="rgp3">
    <w:name w:val="rgp3"/>
    <w:qFormat/>
    <w:rsid w:val="00D24FF2"/>
    <w:rPr>
      <w:rFonts w:ascii="Arimo" w:eastAsia="Arimo" w:hAnsi="Arimo" w:cs="Arimo"/>
      <w:color w:val="FFFFFF"/>
    </w:rPr>
  </w:style>
  <w:style w:type="paragraph" w:customStyle="1" w:styleId="odj1">
    <w:name w:val="odj1"/>
    <w:qFormat/>
    <w:rsid w:val="00D24FF2"/>
    <w:rPr>
      <w:rFonts w:ascii="Arimo" w:eastAsia="Arimo" w:hAnsi="Arimo" w:cs="Arimo"/>
      <w:color w:val="FFFFFF"/>
    </w:rPr>
  </w:style>
  <w:style w:type="paragraph" w:customStyle="1" w:styleId="odj2">
    <w:name w:val="odj2"/>
    <w:qFormat/>
    <w:rsid w:val="00D24FF2"/>
    <w:rPr>
      <w:rFonts w:ascii="Arimo" w:eastAsia="Arimo" w:hAnsi="Arimo" w:cs="Arimo"/>
      <w:color w:val="FFFFFF"/>
    </w:rPr>
  </w:style>
  <w:style w:type="paragraph" w:customStyle="1" w:styleId="odj3">
    <w:name w:val="odj3"/>
    <w:qFormat/>
    <w:rsid w:val="00D24FF2"/>
    <w:rPr>
      <w:rFonts w:ascii="Arimo" w:eastAsia="Arimo" w:hAnsi="Arimo" w:cs="Arimo"/>
    </w:rPr>
  </w:style>
  <w:style w:type="paragraph" w:customStyle="1" w:styleId="fun1">
    <w:name w:val="fun1"/>
    <w:qFormat/>
    <w:rsid w:val="00D24FF2"/>
    <w:rPr>
      <w:rFonts w:ascii="Arimo" w:eastAsia="Arimo" w:hAnsi="Arimo" w:cs="Arimo"/>
    </w:rPr>
  </w:style>
  <w:style w:type="paragraph" w:customStyle="1" w:styleId="fun2">
    <w:name w:val="fun2"/>
    <w:qFormat/>
    <w:rsid w:val="00D24FF2"/>
    <w:rPr>
      <w:rFonts w:ascii="Arimo" w:eastAsia="Arimo" w:hAnsi="Arimo" w:cs="Arimo"/>
    </w:rPr>
  </w:style>
  <w:style w:type="paragraph" w:customStyle="1" w:styleId="fun3">
    <w:name w:val="fun3"/>
    <w:qFormat/>
    <w:rsid w:val="00D24FF2"/>
    <w:rPr>
      <w:rFonts w:ascii="Arimo" w:eastAsia="Arimo" w:hAnsi="Arimo" w:cs="Arimo"/>
    </w:rPr>
  </w:style>
  <w:style w:type="paragraph" w:customStyle="1" w:styleId="izv1">
    <w:name w:val="izv1"/>
    <w:qFormat/>
    <w:rsid w:val="00D24FF2"/>
    <w:rPr>
      <w:rFonts w:ascii="Arimo" w:eastAsia="Arimo" w:hAnsi="Arimo" w:cs="Arimo"/>
    </w:rPr>
  </w:style>
  <w:style w:type="paragraph" w:customStyle="1" w:styleId="izv2">
    <w:name w:val="izv2"/>
    <w:qFormat/>
    <w:rsid w:val="00D24FF2"/>
    <w:rPr>
      <w:rFonts w:ascii="Arimo" w:eastAsia="Arimo" w:hAnsi="Arimo" w:cs="Arimo"/>
    </w:rPr>
  </w:style>
  <w:style w:type="paragraph" w:customStyle="1" w:styleId="izv3">
    <w:name w:val="izv3"/>
    <w:qFormat/>
    <w:rsid w:val="00D24FF2"/>
    <w:rPr>
      <w:rFonts w:ascii="Arimo" w:eastAsia="Arimo" w:hAnsi="Arimo" w:cs="Arimo"/>
    </w:rPr>
  </w:style>
  <w:style w:type="paragraph" w:customStyle="1" w:styleId="kor1">
    <w:name w:val="kor1"/>
    <w:qFormat/>
    <w:rsid w:val="00D24FF2"/>
    <w:rPr>
      <w:rFonts w:ascii="Arimo" w:eastAsia="Arimo" w:hAnsi="Arimo" w:cs="Arimo"/>
    </w:rPr>
  </w:style>
  <w:style w:type="paragraph" w:customStyle="1" w:styleId="glavaa">
    <w:name w:val="glavaa"/>
    <w:basedOn w:val="DefaultStyle"/>
    <w:qFormat/>
    <w:rsid w:val="00D24FF2"/>
    <w:rPr>
      <w:color w:val="FFFFFF"/>
      <w:sz w:val="20"/>
    </w:rPr>
  </w:style>
  <w:style w:type="paragraph" w:customStyle="1" w:styleId="rgp1a">
    <w:name w:val="rgp1a"/>
    <w:basedOn w:val="DefaultStyle"/>
    <w:qFormat/>
    <w:rsid w:val="00D24FF2"/>
    <w:rPr>
      <w:color w:val="FFFFFF"/>
      <w:sz w:val="20"/>
    </w:rPr>
  </w:style>
  <w:style w:type="paragraph" w:customStyle="1" w:styleId="rgp2a">
    <w:name w:val="rgp2a"/>
    <w:basedOn w:val="DefaultStyle"/>
    <w:qFormat/>
    <w:rsid w:val="00D24FF2"/>
    <w:rPr>
      <w:color w:val="FFFFFF"/>
      <w:sz w:val="20"/>
    </w:rPr>
  </w:style>
  <w:style w:type="paragraph" w:customStyle="1" w:styleId="rgp3a">
    <w:name w:val="rgp3a"/>
    <w:basedOn w:val="DefaultStyle"/>
    <w:qFormat/>
    <w:rsid w:val="00D24FF2"/>
    <w:rPr>
      <w:color w:val="FFFFFF"/>
      <w:sz w:val="20"/>
    </w:rPr>
  </w:style>
  <w:style w:type="paragraph" w:customStyle="1" w:styleId="prog1a">
    <w:name w:val="prog1a"/>
    <w:basedOn w:val="DefaultStyle"/>
    <w:qFormat/>
    <w:rsid w:val="00D24FF2"/>
    <w:rPr>
      <w:color w:val="FFFFFF"/>
      <w:sz w:val="20"/>
    </w:rPr>
  </w:style>
  <w:style w:type="paragraph" w:customStyle="1" w:styleId="prog2a">
    <w:name w:val="prog2a"/>
    <w:basedOn w:val="DefaultStyle"/>
    <w:qFormat/>
    <w:rsid w:val="00D24FF2"/>
    <w:rPr>
      <w:color w:val="FFFFFF"/>
      <w:sz w:val="20"/>
    </w:rPr>
  </w:style>
  <w:style w:type="paragraph" w:customStyle="1" w:styleId="prog3a">
    <w:name w:val="prog3a"/>
    <w:basedOn w:val="DefaultStyle"/>
    <w:qFormat/>
    <w:rsid w:val="00D24FF2"/>
    <w:rPr>
      <w:color w:val="FFFFFF"/>
      <w:sz w:val="20"/>
    </w:rPr>
  </w:style>
  <w:style w:type="paragraph" w:customStyle="1" w:styleId="izv1a">
    <w:name w:val="izv1a"/>
    <w:basedOn w:val="DefaultStyle"/>
    <w:qFormat/>
    <w:rsid w:val="00D24FF2"/>
    <w:rPr>
      <w:color w:val="FFFFFF"/>
      <w:sz w:val="20"/>
    </w:rPr>
  </w:style>
  <w:style w:type="paragraph" w:customStyle="1" w:styleId="izv2a">
    <w:name w:val="izv2a"/>
    <w:basedOn w:val="DefaultStyle"/>
    <w:qFormat/>
    <w:rsid w:val="00D24FF2"/>
    <w:rPr>
      <w:color w:val="FFFFFF"/>
      <w:sz w:val="20"/>
    </w:rPr>
  </w:style>
  <w:style w:type="paragraph" w:customStyle="1" w:styleId="izv3a">
    <w:name w:val="izv3a"/>
    <w:basedOn w:val="DefaultStyle"/>
    <w:qFormat/>
    <w:rsid w:val="00D24FF2"/>
    <w:rPr>
      <w:color w:val="FFFFFF"/>
      <w:sz w:val="20"/>
    </w:rPr>
  </w:style>
  <w:style w:type="paragraph" w:customStyle="1" w:styleId="kor1a">
    <w:name w:val="kor1a"/>
    <w:basedOn w:val="DefaultStyle"/>
    <w:qFormat/>
    <w:rsid w:val="00D24FF2"/>
    <w:rPr>
      <w:color w:val="FFFFFF"/>
      <w:sz w:val="20"/>
    </w:rPr>
  </w:style>
  <w:style w:type="paragraph" w:customStyle="1" w:styleId="odj1a">
    <w:name w:val="odj1a"/>
    <w:basedOn w:val="DefaultStyle"/>
    <w:qFormat/>
    <w:rsid w:val="00D24FF2"/>
    <w:rPr>
      <w:color w:val="FFFFFF"/>
      <w:sz w:val="20"/>
    </w:rPr>
  </w:style>
  <w:style w:type="paragraph" w:customStyle="1" w:styleId="odj2a">
    <w:name w:val="odj2a"/>
    <w:basedOn w:val="DefaultStyle"/>
    <w:qFormat/>
    <w:rsid w:val="00D24FF2"/>
    <w:rPr>
      <w:color w:val="FFFFFF"/>
      <w:sz w:val="20"/>
    </w:rPr>
  </w:style>
  <w:style w:type="paragraph" w:customStyle="1" w:styleId="odj3a">
    <w:name w:val="odj3a"/>
    <w:basedOn w:val="DefaultStyle"/>
    <w:qFormat/>
    <w:rsid w:val="00D24FF2"/>
    <w:rPr>
      <w:color w:val="FFFFFF"/>
      <w:sz w:val="20"/>
    </w:rPr>
  </w:style>
  <w:style w:type="paragraph" w:customStyle="1" w:styleId="fun1a">
    <w:name w:val="fun1a"/>
    <w:basedOn w:val="DefaultStyle"/>
    <w:qFormat/>
    <w:rsid w:val="00D24FF2"/>
    <w:rPr>
      <w:color w:val="FFFFFF"/>
      <w:sz w:val="20"/>
    </w:rPr>
  </w:style>
  <w:style w:type="paragraph" w:customStyle="1" w:styleId="fun2a">
    <w:name w:val="fun2a"/>
    <w:basedOn w:val="DefaultStyle"/>
    <w:qFormat/>
    <w:rsid w:val="00D24FF2"/>
    <w:rPr>
      <w:color w:val="FFFFFF"/>
      <w:sz w:val="20"/>
    </w:rPr>
  </w:style>
  <w:style w:type="paragraph" w:customStyle="1" w:styleId="fun3a">
    <w:name w:val="fun3a"/>
    <w:basedOn w:val="DefaultStyle"/>
    <w:qFormat/>
    <w:rsid w:val="00D24FF2"/>
    <w:rPr>
      <w:color w:val="FFFFFF"/>
      <w:sz w:val="20"/>
    </w:rPr>
  </w:style>
  <w:style w:type="paragraph" w:customStyle="1" w:styleId="TipHeaderStil">
    <w:name w:val="TipHeaderStil"/>
    <w:qFormat/>
    <w:rsid w:val="00D24FF2"/>
  </w:style>
  <w:style w:type="paragraph" w:customStyle="1" w:styleId="TipHeaderStil1">
    <w:name w:val="TipHeaderStil|1"/>
    <w:qFormat/>
    <w:rsid w:val="00D24FF2"/>
  </w:style>
  <w:style w:type="paragraph" w:styleId="Subtitle">
    <w:name w:val="Subtitle"/>
    <w:basedOn w:val="Normal"/>
    <w:next w:val="Normal"/>
    <w:link w:val="SubtitleChar"/>
    <w:rsid w:val="00086A6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link w:val="Subtitle"/>
    <w:rsid w:val="00086A63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l85">
    <w:name w:val="xl85"/>
    <w:basedOn w:val="Normal"/>
    <w:rsid w:val="00EE0C1B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6D482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482D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bidi="hr-HR"/>
    </w:rPr>
  </w:style>
  <w:style w:type="table" w:customStyle="1" w:styleId="TableGrid0">
    <w:name w:val="TableGrid"/>
    <w:rsid w:val="006D48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6D48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D48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D48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popisa3">
    <w:name w:val="Bez popisa3"/>
    <w:next w:val="NoList"/>
    <w:semiHidden/>
    <w:rsid w:val="004669C5"/>
  </w:style>
  <w:style w:type="paragraph" w:customStyle="1" w:styleId="xl86">
    <w:name w:val="xl86"/>
    <w:basedOn w:val="Normal"/>
    <w:rsid w:val="00A45B6A"/>
    <w:pPr>
      <w:spacing w:before="100" w:beforeAutospacing="1" w:after="100" w:afterAutospacing="1"/>
      <w:jc w:val="right"/>
    </w:pPr>
    <w:rPr>
      <w:b/>
      <w:bCs/>
    </w:rPr>
  </w:style>
  <w:style w:type="paragraph" w:customStyle="1" w:styleId="xl87">
    <w:name w:val="xl87"/>
    <w:basedOn w:val="Normal"/>
    <w:rsid w:val="00A45B6A"/>
    <w:pPr>
      <w:spacing w:before="100" w:beforeAutospacing="1" w:after="100" w:afterAutospacing="1"/>
      <w:jc w:val="right"/>
    </w:pPr>
    <w:rPr>
      <w:b/>
      <w:bCs/>
    </w:rPr>
  </w:style>
  <w:style w:type="numbering" w:customStyle="1" w:styleId="Bezpopisa4">
    <w:name w:val="Bez popisa4"/>
    <w:next w:val="NoList"/>
    <w:uiPriority w:val="99"/>
    <w:semiHidden/>
    <w:unhideWhenUsed/>
    <w:rsid w:val="003A561B"/>
  </w:style>
  <w:style w:type="table" w:customStyle="1" w:styleId="Reetkatablice1">
    <w:name w:val="Rešetka tablice1"/>
    <w:basedOn w:val="TableNormal"/>
    <w:next w:val="TableGrid"/>
    <w:rsid w:val="003A56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A561B"/>
    <w:rPr>
      <w:rFonts w:eastAsia="Calibri"/>
      <w:sz w:val="24"/>
      <w:szCs w:val="22"/>
      <w:lang w:eastAsia="en-US"/>
    </w:rPr>
  </w:style>
  <w:style w:type="numbering" w:customStyle="1" w:styleId="Bezpopisa12">
    <w:name w:val="Bez popisa12"/>
    <w:next w:val="NoList"/>
    <w:uiPriority w:val="99"/>
    <w:semiHidden/>
    <w:unhideWhenUsed/>
    <w:rsid w:val="003A561B"/>
  </w:style>
  <w:style w:type="character" w:styleId="PlaceholderText">
    <w:name w:val="Placeholder Text"/>
    <w:uiPriority w:val="99"/>
    <w:semiHidden/>
    <w:rsid w:val="003A561B"/>
    <w:rPr>
      <w:color w:val="808080"/>
    </w:rPr>
  </w:style>
  <w:style w:type="paragraph" w:customStyle="1" w:styleId="msonormal0">
    <w:name w:val="msonormal"/>
    <w:basedOn w:val="Normal"/>
    <w:rsid w:val="003A561B"/>
    <w:pPr>
      <w:spacing w:before="100" w:beforeAutospacing="1" w:after="100" w:afterAutospacing="1"/>
    </w:pPr>
  </w:style>
  <w:style w:type="paragraph" w:customStyle="1" w:styleId="box457104">
    <w:name w:val="box_457104"/>
    <w:basedOn w:val="Normal"/>
    <w:rsid w:val="003A56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E8099-0833-4376-8219-7C2C2853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7060</Words>
  <Characters>40242</Characters>
  <Application>Microsoft Office Word</Application>
  <DocSecurity>0</DocSecurity>
  <Lines>335</Lines>
  <Paragraphs>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MZOŠ</Company>
  <LinksUpToDate>false</LinksUpToDate>
  <CharactersWithSpaces>47208</CharactersWithSpaces>
  <SharedDoc>false</SharedDoc>
  <HLinks>
    <vt:vector size="12" baseType="variant">
      <vt:variant>
        <vt:i4>1704061</vt:i4>
      </vt:variant>
      <vt:variant>
        <vt:i4>6</vt:i4>
      </vt:variant>
      <vt:variant>
        <vt:i4>0</vt:i4>
      </vt:variant>
      <vt:variant>
        <vt:i4>5</vt:i4>
      </vt:variant>
      <vt:variant>
        <vt:lpwstr>mailto:opcina-kapela@bj.t-com.hr</vt:lpwstr>
      </vt:variant>
      <vt:variant>
        <vt:lpwstr/>
      </vt:variant>
      <vt:variant>
        <vt:i4>4587521</vt:i4>
      </vt:variant>
      <vt:variant>
        <vt:i4>3</vt:i4>
      </vt:variant>
      <vt:variant>
        <vt:i4>0</vt:i4>
      </vt:variant>
      <vt:variant>
        <vt:i4>5</vt:i4>
      </vt:variant>
      <vt:variant>
        <vt:lpwstr>http://www.opcina-kapela,hr/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x1</dc:creator>
  <cp:keywords/>
  <dc:description/>
  <cp:lastModifiedBy>AZPROMO</cp:lastModifiedBy>
  <cp:revision>3</cp:revision>
  <cp:lastPrinted>2020-12-29T13:55:00Z</cp:lastPrinted>
  <dcterms:created xsi:type="dcterms:W3CDTF">2021-01-04T13:57:00Z</dcterms:created>
  <dcterms:modified xsi:type="dcterms:W3CDTF">2021-01-04T13:58:00Z</dcterms:modified>
</cp:coreProperties>
</file>