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D2" w:rsidRDefault="00A837D2" w:rsidP="00A837D2">
      <w:pPr>
        <w:pStyle w:val="Bezproreda"/>
      </w:pPr>
      <w:r>
        <w:t xml:space="preserve">              REPUBLIKA HRVATSKA</w:t>
      </w:r>
    </w:p>
    <w:p w:rsidR="00A837D2" w:rsidRDefault="00A837D2" w:rsidP="00A837D2">
      <w:pPr>
        <w:pStyle w:val="Bezproreda"/>
      </w:pPr>
      <w:r>
        <w:t xml:space="preserve">   BJEOVARSKO-BILOGORSKA ŽUPANIJA</w:t>
      </w:r>
    </w:p>
    <w:p w:rsidR="00A837D2" w:rsidRDefault="00A837D2" w:rsidP="00A837D2">
      <w:pPr>
        <w:pStyle w:val="Bezproreda"/>
      </w:pPr>
      <w:r>
        <w:t xml:space="preserve">                  OPĆINA KAPELA</w:t>
      </w:r>
    </w:p>
    <w:p w:rsidR="00491BBC" w:rsidRDefault="00491BBC" w:rsidP="00A837D2">
      <w:pPr>
        <w:pStyle w:val="Bezproreda"/>
      </w:pPr>
      <w:r>
        <w:t>VATROGASNA ZAJEDNICA OPĆINE  K A P E L A</w:t>
      </w:r>
    </w:p>
    <w:p w:rsidR="00491BBC" w:rsidRDefault="00491BBC" w:rsidP="00491BBC"/>
    <w:p w:rsidR="00491BBC" w:rsidRDefault="00491BBC" w:rsidP="00491BBC">
      <w:pPr>
        <w:pStyle w:val="Naslov1"/>
        <w:jc w:val="center"/>
      </w:pPr>
      <w:r>
        <w:t>PRAVILNIK O NATJECANJU S TRAKTORSKOM VATROGASNOM CISTERNOM</w:t>
      </w:r>
    </w:p>
    <w:p w:rsidR="00491BBC" w:rsidRDefault="00491BBC" w:rsidP="00491BBC"/>
    <w:p w:rsidR="00491BBC" w:rsidRDefault="00491BBC" w:rsidP="00491BBC">
      <w:pPr>
        <w:pStyle w:val="Odlomakpopisa"/>
        <w:numPr>
          <w:ilvl w:val="0"/>
          <w:numId w:val="1"/>
        </w:numPr>
      </w:pPr>
      <w:r>
        <w:t>OPĆE ODREDBE</w:t>
      </w:r>
    </w:p>
    <w:p w:rsidR="00491BBC" w:rsidRDefault="00491BBC" w:rsidP="00491BBC">
      <w:pPr>
        <w:pStyle w:val="Odlomakpopisa"/>
        <w:ind w:left="1080"/>
      </w:pPr>
    </w:p>
    <w:p w:rsidR="00491BBC" w:rsidRDefault="00491BBC" w:rsidP="00491BBC">
      <w:pPr>
        <w:pStyle w:val="Odlomakpopisa"/>
        <w:ind w:left="1080"/>
      </w:pPr>
      <w:r>
        <w:t xml:space="preserve">                                                Članak 1.</w:t>
      </w:r>
    </w:p>
    <w:p w:rsidR="00491BBC" w:rsidRDefault="00491BBC" w:rsidP="00491BBC">
      <w:pPr>
        <w:pStyle w:val="Odlomakpopisa"/>
        <w:ind w:left="1080"/>
      </w:pPr>
      <w:r>
        <w:t xml:space="preserve">     Vatrogasna natjecanja s traktorskom vatrogasnom cisternom održavaju se iz razloga pripreme i obučavanja vatrogasnog članstva za buduće operativne dužnosti, provjere vatrogasnih sprava i opreme, radi međusobnog upoznavanja natjecatelja, učvršćivanja prijateljskih odnosa, razmjene iskustava, održavanja tjelesne spremnosti te jačanja svijesti o humanosti i ljudskoj solidarnosti.</w:t>
      </w:r>
    </w:p>
    <w:p w:rsidR="00491BBC" w:rsidRDefault="00491BBC" w:rsidP="00491BBC">
      <w:pPr>
        <w:pStyle w:val="Odlomakpopisa"/>
        <w:ind w:left="1080"/>
      </w:pPr>
    </w:p>
    <w:p w:rsidR="00491BBC" w:rsidRDefault="00491BBC" w:rsidP="00491BBC">
      <w:pPr>
        <w:pStyle w:val="Odlomakpopisa"/>
        <w:numPr>
          <w:ilvl w:val="0"/>
          <w:numId w:val="1"/>
        </w:numPr>
      </w:pPr>
      <w:r>
        <w:t>KATEGORIJA NATJECANJA</w:t>
      </w:r>
    </w:p>
    <w:p w:rsidR="00491BBC" w:rsidRDefault="00491BBC" w:rsidP="00491BBC">
      <w:pPr>
        <w:pStyle w:val="Odlomakpopisa"/>
        <w:ind w:left="1080"/>
      </w:pPr>
    </w:p>
    <w:p w:rsidR="00491BBC" w:rsidRDefault="00491BBC" w:rsidP="00491BBC">
      <w:pPr>
        <w:pStyle w:val="Odlomakpopisa"/>
        <w:ind w:left="1080"/>
      </w:pPr>
      <w:r>
        <w:t xml:space="preserve">                                               Članak 2.</w:t>
      </w:r>
    </w:p>
    <w:p w:rsidR="00491BBC" w:rsidRDefault="00491BBC" w:rsidP="00491BBC">
      <w:pPr>
        <w:pStyle w:val="Odlomakpopisa"/>
        <w:ind w:left="1080"/>
      </w:pPr>
      <w:r>
        <w:t xml:space="preserve">     Natjecanje na traktorskoj vatrogasnoj cisterni organizira i provodi Vatrogasna zajednica općine Kapela /u daljnjem tekstu Zajednica/.</w:t>
      </w:r>
    </w:p>
    <w:p w:rsidR="00491BBC" w:rsidRDefault="00491BBC" w:rsidP="00491BBC">
      <w:pPr>
        <w:pStyle w:val="Odlomakpopisa"/>
        <w:ind w:left="1080"/>
      </w:pPr>
      <w:r>
        <w:t xml:space="preserve">     Pravo nastupa na natjecanju imaju Dobrovoljna vatrogasna društva s područja Općine Kapela u muškoj konkurenciji.</w:t>
      </w:r>
    </w:p>
    <w:p w:rsidR="00491BBC" w:rsidRDefault="00491BBC" w:rsidP="00491BBC">
      <w:pPr>
        <w:pStyle w:val="Odlomakpopisa"/>
        <w:ind w:left="1080"/>
      </w:pPr>
      <w:r>
        <w:t xml:space="preserve">     Zajednica može dozvoliti nastupanje izvan konkurencije drugim Društvima koja nisu članovi VZO Kapela kao i ekipama u ženskom sastavu.</w:t>
      </w:r>
    </w:p>
    <w:p w:rsidR="00491BBC" w:rsidRDefault="00491BBC" w:rsidP="00491BBC">
      <w:pPr>
        <w:pStyle w:val="Odlomakpopisa"/>
        <w:ind w:left="1080"/>
      </w:pPr>
    </w:p>
    <w:p w:rsidR="00491BBC" w:rsidRDefault="00491BBC" w:rsidP="00491BBC">
      <w:pPr>
        <w:pStyle w:val="Odlomakpopisa"/>
        <w:numPr>
          <w:ilvl w:val="0"/>
          <w:numId w:val="1"/>
        </w:numPr>
      </w:pPr>
      <w:r>
        <w:t xml:space="preserve"> KALENDAR NATJECANJA</w:t>
      </w:r>
    </w:p>
    <w:p w:rsidR="00491BBC" w:rsidRDefault="00491BBC" w:rsidP="00491BBC">
      <w:pPr>
        <w:pStyle w:val="Odlomakpopisa"/>
        <w:ind w:left="1080"/>
      </w:pPr>
    </w:p>
    <w:p w:rsidR="00491BBC" w:rsidRDefault="00491BBC" w:rsidP="00491BBC">
      <w:pPr>
        <w:pStyle w:val="Odlomakpopisa"/>
        <w:ind w:left="1080"/>
      </w:pPr>
      <w:r>
        <w:t xml:space="preserve">                                             Članak 3.</w:t>
      </w:r>
    </w:p>
    <w:p w:rsidR="00491BBC" w:rsidRDefault="00491BBC" w:rsidP="00491BBC">
      <w:pPr>
        <w:pStyle w:val="Odlomakpopisa"/>
        <w:ind w:left="1080"/>
      </w:pPr>
      <w:r>
        <w:t xml:space="preserve">      Natjecanje se održava svak</w:t>
      </w:r>
      <w:r w:rsidR="00E84F81">
        <w:t>e kalendarske godine. Nadnevak natjecanja određuje Predsjedništvo i Zapovjedništvo  Zajednice u dogovoru s tijelima Općine Kapela.</w:t>
      </w:r>
    </w:p>
    <w:p w:rsidR="00E84F81" w:rsidRDefault="00E84F81" w:rsidP="00E84F81"/>
    <w:p w:rsidR="00E84F81" w:rsidRDefault="00E84F81" w:rsidP="00E84F81">
      <w:pPr>
        <w:pStyle w:val="Odlomakpopisa"/>
        <w:numPr>
          <w:ilvl w:val="0"/>
          <w:numId w:val="1"/>
        </w:numPr>
      </w:pPr>
      <w:r>
        <w:t xml:space="preserve"> ORGANIZACIJA NATJECANJA</w:t>
      </w:r>
    </w:p>
    <w:p w:rsidR="00E84F81" w:rsidRDefault="00E84F81" w:rsidP="00E84F81">
      <w:pPr>
        <w:pStyle w:val="Odlomakpopisa"/>
        <w:ind w:left="1080"/>
      </w:pPr>
    </w:p>
    <w:p w:rsidR="00E84F81" w:rsidRDefault="00E84F81" w:rsidP="00E84F81">
      <w:pPr>
        <w:pStyle w:val="Odlomakpopisa"/>
        <w:ind w:left="1080"/>
      </w:pPr>
      <w:r>
        <w:t xml:space="preserve">                                            Članak 4.</w:t>
      </w:r>
    </w:p>
    <w:p w:rsidR="00E84F81" w:rsidRDefault="00E84F81" w:rsidP="00E84F81">
      <w:pPr>
        <w:pStyle w:val="Odlomakpopisa"/>
        <w:ind w:left="1080"/>
      </w:pPr>
      <w:r>
        <w:t xml:space="preserve">     Zapovjednici Društava dostavljaju zapovjednicima sektora podatke o sudjelovanju ekipa na natjecanju najmanje sedam /7/ dana prije njegovog održavanja.</w:t>
      </w:r>
    </w:p>
    <w:p w:rsidR="00E84F81" w:rsidRDefault="00E84F81" w:rsidP="00E84F81">
      <w:pPr>
        <w:pStyle w:val="Odlomakpopisa"/>
        <w:ind w:left="1080"/>
      </w:pPr>
      <w:r>
        <w:t xml:space="preserve">     Zapovjednici sektora dostavljaju podatke o natjecateljskim vatrogasnim odjeljenjima </w:t>
      </w:r>
    </w:p>
    <w:p w:rsidR="00E84F81" w:rsidRDefault="00E84F81" w:rsidP="00E84F81">
      <w:pPr>
        <w:pStyle w:val="Odlomakpopisa"/>
        <w:ind w:left="1080"/>
      </w:pPr>
      <w:r>
        <w:t>Zapovjedniku Zajednice najmanje pet /5/ dana prije održavanja natjecanja.</w:t>
      </w:r>
    </w:p>
    <w:p w:rsidR="00E84F81" w:rsidRDefault="00E84F81" w:rsidP="00E84F81">
      <w:pPr>
        <w:pStyle w:val="Odlomakpopisa"/>
        <w:ind w:left="1080"/>
      </w:pPr>
      <w:r>
        <w:t>Zapovjednik Zajednice dužan je najmanje tri /3/ dana prije održavanja natjecanja dostaviti podatke zapovjedniku Društva koje je organizator natjecanja.</w:t>
      </w:r>
    </w:p>
    <w:p w:rsidR="00E84F81" w:rsidRDefault="00E84F81" w:rsidP="00E84F81">
      <w:pPr>
        <w:pStyle w:val="Odlomakpopisa"/>
        <w:ind w:left="1080"/>
      </w:pPr>
    </w:p>
    <w:p w:rsidR="00E84F81" w:rsidRDefault="00E84F81" w:rsidP="00E84F81">
      <w:pPr>
        <w:pStyle w:val="Odlomakpopisa"/>
        <w:tabs>
          <w:tab w:val="left" w:pos="3435"/>
        </w:tabs>
        <w:ind w:left="1080"/>
      </w:pPr>
      <w:r>
        <w:tab/>
        <w:t>Članak 5.</w:t>
      </w:r>
    </w:p>
    <w:p w:rsidR="00E84F81" w:rsidRDefault="00E84F81" w:rsidP="00E84F81">
      <w:pPr>
        <w:pStyle w:val="Odlomakpopisa"/>
        <w:tabs>
          <w:tab w:val="left" w:pos="3435"/>
        </w:tabs>
        <w:ind w:left="1080"/>
      </w:pPr>
      <w:r>
        <w:t xml:space="preserve">    Mjesto održavanja natjecanja određuje Predsjedništvo i Zapovjedništvo Zajednice.</w:t>
      </w:r>
    </w:p>
    <w:p w:rsidR="00E84F81" w:rsidRDefault="00E84F81" w:rsidP="00E84F81">
      <w:pPr>
        <w:pStyle w:val="Odlomakpopisa"/>
        <w:tabs>
          <w:tab w:val="left" w:pos="3435"/>
        </w:tabs>
        <w:ind w:left="1080"/>
      </w:pPr>
      <w:r>
        <w:lastRenderedPageBreak/>
        <w:tab/>
        <w:t>Članak 6.</w:t>
      </w:r>
    </w:p>
    <w:p w:rsidR="00E84F81" w:rsidRDefault="00E84F81" w:rsidP="00E84F81">
      <w:pPr>
        <w:pStyle w:val="Odlomakpopisa"/>
        <w:tabs>
          <w:tab w:val="left" w:pos="3435"/>
        </w:tabs>
        <w:ind w:left="1080"/>
      </w:pPr>
      <w:r>
        <w:t xml:space="preserve">     Društvo, organizator natjecanja, dužan je u dogovoru sa Zapovjedništvom i Predsjedništvom Zajednice donijeti točan hodogram i raspored natjecanja te o tome pravovremeno obavijestiti ostala Društva.</w:t>
      </w:r>
    </w:p>
    <w:p w:rsidR="00E84F81" w:rsidRDefault="00E84F81" w:rsidP="00E84F81">
      <w:pPr>
        <w:tabs>
          <w:tab w:val="left" w:pos="3435"/>
        </w:tabs>
      </w:pPr>
    </w:p>
    <w:p w:rsidR="00E84F81" w:rsidRDefault="00E84F81" w:rsidP="00E84F81">
      <w:pPr>
        <w:pStyle w:val="Odlomakpopisa"/>
        <w:numPr>
          <w:ilvl w:val="0"/>
          <w:numId w:val="1"/>
        </w:numPr>
        <w:tabs>
          <w:tab w:val="left" w:pos="3435"/>
        </w:tabs>
      </w:pPr>
      <w:r>
        <w:t>NATJECATELJSKI TEREN</w:t>
      </w:r>
    </w:p>
    <w:p w:rsidR="00E84F81" w:rsidRDefault="00E84F81" w:rsidP="00E84F81">
      <w:pPr>
        <w:pStyle w:val="Odlomakpopisa"/>
        <w:tabs>
          <w:tab w:val="left" w:pos="3435"/>
        </w:tabs>
        <w:ind w:left="1080"/>
      </w:pPr>
    </w:p>
    <w:p w:rsidR="00E84F81" w:rsidRDefault="00E84F81" w:rsidP="00E84F81">
      <w:pPr>
        <w:pStyle w:val="Odlomakpopisa"/>
        <w:tabs>
          <w:tab w:val="left" w:pos="3435"/>
        </w:tabs>
        <w:ind w:left="1080"/>
      </w:pPr>
      <w:r>
        <w:t xml:space="preserve"> </w:t>
      </w:r>
      <w:r>
        <w:tab/>
        <w:t>Članak 7.</w:t>
      </w:r>
    </w:p>
    <w:p w:rsidR="00E84F81" w:rsidRDefault="00E84F81" w:rsidP="00E84F81">
      <w:pPr>
        <w:pStyle w:val="Odlomakpopisa"/>
        <w:tabs>
          <w:tab w:val="left" w:pos="3435"/>
        </w:tabs>
        <w:ind w:left="1080"/>
      </w:pPr>
      <w:r>
        <w:t xml:space="preserve">     Dužina natjecateljske staze od startne crte do mete iznosi 55 m.</w:t>
      </w:r>
    </w:p>
    <w:p w:rsidR="00E84F81" w:rsidRDefault="00E84F81" w:rsidP="00E84F81">
      <w:pPr>
        <w:pStyle w:val="Odlomakpopisa"/>
        <w:tabs>
          <w:tab w:val="left" w:pos="3435"/>
        </w:tabs>
        <w:ind w:left="1080"/>
      </w:pPr>
      <w:r>
        <w:t>Širinu staze određuje Zapovjedništvo Zajednice.</w:t>
      </w:r>
    </w:p>
    <w:p w:rsidR="00E84F81" w:rsidRDefault="00E84F81" w:rsidP="00E84F81">
      <w:pPr>
        <w:pStyle w:val="Odlomakpopisa"/>
        <w:tabs>
          <w:tab w:val="left" w:pos="3435"/>
        </w:tabs>
        <w:ind w:left="1080"/>
      </w:pPr>
      <w:r>
        <w:t>Usporedno se postavljaju dvije natjecateljske staze.</w:t>
      </w:r>
    </w:p>
    <w:p w:rsidR="00E84F81" w:rsidRDefault="00E84F81" w:rsidP="00E84F81">
      <w:pPr>
        <w:pStyle w:val="Odlomakpopisa"/>
        <w:tabs>
          <w:tab w:val="left" w:pos="3435"/>
        </w:tabs>
        <w:ind w:left="1080"/>
      </w:pPr>
      <w:r>
        <w:t>Staza je podijeljena na sljedeći način:</w:t>
      </w:r>
    </w:p>
    <w:p w:rsidR="00E84F81" w:rsidRDefault="00F25AA2" w:rsidP="00E84F81">
      <w:pPr>
        <w:pStyle w:val="Odlomakpopisa"/>
        <w:tabs>
          <w:tab w:val="left" w:pos="3435"/>
        </w:tabs>
        <w:ind w:left="1080"/>
      </w:pPr>
      <w:r>
        <w:t>-startna crta na koju dolazi izlaz cisterne</w:t>
      </w:r>
    </w:p>
    <w:p w:rsidR="00F25AA2" w:rsidRDefault="00F25AA2" w:rsidP="00E84F81">
      <w:pPr>
        <w:pStyle w:val="Odlomakpopisa"/>
        <w:tabs>
          <w:tab w:val="left" w:pos="3435"/>
        </w:tabs>
        <w:ind w:left="1080"/>
      </w:pPr>
      <w:r>
        <w:t>-na crti udaljenoj 2 m od startne crte postavljaju se tlačne cijevi</w:t>
      </w:r>
    </w:p>
    <w:p w:rsidR="00F25AA2" w:rsidRDefault="00F25AA2" w:rsidP="00E84F81">
      <w:pPr>
        <w:pStyle w:val="Odlomakpopisa"/>
        <w:tabs>
          <w:tab w:val="left" w:pos="3435"/>
        </w:tabs>
        <w:ind w:left="1080"/>
      </w:pPr>
      <w:r>
        <w:t>-na crti udaljenoj 3 m od startne crte postavljaju se dvije mlaznice i razdjelnica</w:t>
      </w:r>
    </w:p>
    <w:p w:rsidR="00F25AA2" w:rsidRDefault="00F25AA2" w:rsidP="00E84F81">
      <w:pPr>
        <w:pStyle w:val="Odlomakpopisa"/>
        <w:tabs>
          <w:tab w:val="left" w:pos="3435"/>
        </w:tabs>
        <w:ind w:left="1080"/>
      </w:pPr>
      <w:r>
        <w:t>-na crti udaljenoj 25 m od startne crte postavlja se razdjelnica / pri izvođenju vježbe/</w:t>
      </w:r>
    </w:p>
    <w:p w:rsidR="00F25AA2" w:rsidRDefault="00F25AA2" w:rsidP="00E84F81">
      <w:pPr>
        <w:pStyle w:val="Odlomakpopisa"/>
        <w:tabs>
          <w:tab w:val="left" w:pos="3435"/>
        </w:tabs>
        <w:ind w:left="1080"/>
      </w:pPr>
      <w:r>
        <w:t>-</w:t>
      </w:r>
      <w:r w:rsidRPr="00F25AA2">
        <w:t xml:space="preserve"> na crti udaljenoj </w:t>
      </w:r>
      <w:r>
        <w:t>4</w:t>
      </w:r>
      <w:r w:rsidRPr="00F25AA2">
        <w:t>5 m od startne crte</w:t>
      </w:r>
      <w:r>
        <w:t xml:space="preserve"> natjecatelji stoje i gađaju metu</w:t>
      </w:r>
    </w:p>
    <w:p w:rsidR="00F25AA2" w:rsidRDefault="00F25AA2" w:rsidP="00E84F81">
      <w:pPr>
        <w:pStyle w:val="Odlomakpopisa"/>
        <w:tabs>
          <w:tab w:val="left" w:pos="3435"/>
        </w:tabs>
        <w:ind w:left="1080"/>
      </w:pPr>
      <w:r>
        <w:t>-</w:t>
      </w:r>
      <w:r w:rsidRPr="00F25AA2">
        <w:t xml:space="preserve"> na crti udaljenoj </w:t>
      </w:r>
      <w:r>
        <w:t>5</w:t>
      </w:r>
      <w:r w:rsidRPr="00F25AA2">
        <w:t>5 m od startne crte</w:t>
      </w:r>
      <w:r>
        <w:t xml:space="preserve"> postavljene su mete</w:t>
      </w:r>
    </w:p>
    <w:p w:rsidR="00F25AA2" w:rsidRDefault="00F25AA2" w:rsidP="00F25AA2">
      <w:pPr>
        <w:tabs>
          <w:tab w:val="left" w:pos="3435"/>
        </w:tabs>
      </w:pPr>
    </w:p>
    <w:p w:rsidR="00F25AA2" w:rsidRDefault="00F25AA2" w:rsidP="00F25AA2">
      <w:pPr>
        <w:pStyle w:val="Odlomakpopisa"/>
        <w:numPr>
          <w:ilvl w:val="0"/>
          <w:numId w:val="1"/>
        </w:numPr>
        <w:tabs>
          <w:tab w:val="left" w:pos="3435"/>
        </w:tabs>
      </w:pPr>
      <w:r>
        <w:t>IZVOĐENJE VJEŽBE</w:t>
      </w:r>
    </w:p>
    <w:p w:rsidR="00F25AA2" w:rsidRDefault="00F25AA2" w:rsidP="00F25AA2">
      <w:pPr>
        <w:tabs>
          <w:tab w:val="left" w:pos="3435"/>
        </w:tabs>
        <w:ind w:left="360"/>
      </w:pPr>
      <w:r>
        <w:tab/>
        <w:t>Članak 8.</w:t>
      </w:r>
    </w:p>
    <w:p w:rsidR="00F25AA2" w:rsidRDefault="00F25AA2" w:rsidP="00F25AA2">
      <w:pPr>
        <w:tabs>
          <w:tab w:val="left" w:pos="3435"/>
        </w:tabs>
        <w:ind w:left="1416"/>
      </w:pPr>
      <w:r>
        <w:t xml:space="preserve">       Redoslijed natjecateljskih odjeljenja određuje se ždrijebom.  Pravo promjene ždrijeba ima Zapovjedništvo Zajednice zbog objektivnih razloga pri organizaciji natjecanja.</w:t>
      </w:r>
    </w:p>
    <w:p w:rsidR="00E84F81" w:rsidRDefault="00F25AA2" w:rsidP="00F25AA2">
      <w:pPr>
        <w:pStyle w:val="Odlomakpopisa"/>
        <w:tabs>
          <w:tab w:val="left" w:pos="3435"/>
        </w:tabs>
        <w:ind w:left="1080"/>
      </w:pPr>
      <w:r>
        <w:tab/>
        <w:t xml:space="preserve"> Članak 9.</w:t>
      </w:r>
    </w:p>
    <w:p w:rsidR="00F25AA2" w:rsidRDefault="00F25AA2" w:rsidP="00F25AA2">
      <w:pPr>
        <w:pStyle w:val="Odlomakpopisa"/>
        <w:tabs>
          <w:tab w:val="left" w:pos="3435"/>
        </w:tabs>
        <w:ind w:left="1080"/>
      </w:pPr>
      <w:r>
        <w:t xml:space="preserve">       U natjecateljskom odjeljenju koje izvodi vježbu sudjeluje sedam /7/ članova.</w:t>
      </w:r>
    </w:p>
    <w:p w:rsidR="00F25AA2" w:rsidRDefault="00F25AA2" w:rsidP="00F25AA2">
      <w:pPr>
        <w:pStyle w:val="Odlomakpopisa"/>
        <w:tabs>
          <w:tab w:val="left" w:pos="3435"/>
        </w:tabs>
        <w:ind w:left="1080"/>
      </w:pPr>
      <w:r>
        <w:t>Član jednog natjecateljskog odjeljenja ne može sudjelovati u izvođenju vježbe drugog natjecateljskog odjeljenja.</w:t>
      </w:r>
    </w:p>
    <w:p w:rsidR="00F25AA2" w:rsidRDefault="00F25AA2" w:rsidP="00F25AA2">
      <w:pPr>
        <w:pStyle w:val="Odlomakpopisa"/>
        <w:tabs>
          <w:tab w:val="left" w:pos="3435"/>
        </w:tabs>
        <w:ind w:left="1080"/>
      </w:pPr>
    </w:p>
    <w:p w:rsidR="00F25AA2" w:rsidRDefault="00F25AA2" w:rsidP="00F25AA2">
      <w:pPr>
        <w:pStyle w:val="Odlomakpopisa"/>
        <w:tabs>
          <w:tab w:val="left" w:pos="3435"/>
        </w:tabs>
        <w:ind w:left="1080"/>
      </w:pPr>
      <w:r>
        <w:tab/>
        <w:t xml:space="preserve">    Članak 10.</w:t>
      </w:r>
    </w:p>
    <w:p w:rsidR="00F25AA2" w:rsidRDefault="00F25AA2" w:rsidP="00F25AA2">
      <w:pPr>
        <w:pStyle w:val="Odlomakpopisa"/>
        <w:tabs>
          <w:tab w:val="left" w:pos="3435"/>
        </w:tabs>
        <w:ind w:left="1080"/>
      </w:pPr>
      <w:r>
        <w:t xml:space="preserve">      Rad članova natjecateljskog odjeljenja je slobodan, bez klasične podjele uloga.</w:t>
      </w:r>
    </w:p>
    <w:p w:rsidR="00F25AA2" w:rsidRDefault="00F25AA2" w:rsidP="00F25AA2">
      <w:pPr>
        <w:pStyle w:val="Odlomakpopisa"/>
        <w:tabs>
          <w:tab w:val="left" w:pos="3435"/>
        </w:tabs>
        <w:ind w:left="1080"/>
      </w:pPr>
      <w:r>
        <w:t xml:space="preserve">Natjecatelji nastupaju odjeveni i obuveni </w:t>
      </w:r>
      <w:r w:rsidR="007C0BCE">
        <w:t>prema odluci svog Društva.</w:t>
      </w:r>
    </w:p>
    <w:p w:rsidR="007C0BCE" w:rsidRDefault="007C0BCE" w:rsidP="00F25AA2">
      <w:pPr>
        <w:pStyle w:val="Odlomakpopisa"/>
        <w:tabs>
          <w:tab w:val="left" w:pos="3435"/>
        </w:tabs>
        <w:ind w:left="1080"/>
      </w:pP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ab/>
        <w:t>Članak 11.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 xml:space="preserve">     Vježbu natjecateljsko odjeljenje izvodi na vatrogasnoj cisterni svog Društva.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 xml:space="preserve">U slučaju da Društvo ne posjeduje vlastitu vatrogasnu cisternu vježbu može izvesti i na cisterni drugog Društva. 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>U slučaju da vatrogasna cisterna pojedinog Društva u neispravnom stanju, zapovjednik Društva o tome obavještava zapovjednika Zajednice najmanje četrdeset i osam /48/ sati prije početka natjecanja, te u tom slučaju vježbu izvodi na vatrogasnoj cisterni nekog drugog Društva.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</w:p>
    <w:p w:rsidR="007C0BCE" w:rsidRDefault="007C0BCE" w:rsidP="007C0BCE">
      <w:pPr>
        <w:pStyle w:val="Odlomakpopisa"/>
        <w:tabs>
          <w:tab w:val="left" w:pos="3795"/>
        </w:tabs>
        <w:ind w:left="1080"/>
      </w:pPr>
    </w:p>
    <w:p w:rsidR="007C0BCE" w:rsidRDefault="007C0BCE" w:rsidP="007C0BCE">
      <w:pPr>
        <w:pStyle w:val="Odlomakpopisa"/>
        <w:tabs>
          <w:tab w:val="left" w:pos="3795"/>
        </w:tabs>
        <w:ind w:left="1080"/>
      </w:pP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ab/>
        <w:t>Članak 12.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 xml:space="preserve">     Vatrogasno odjeljenje dolazi na poligon za izvođenje vježbe nakon što je pozvano od strane službenog voditelja natjecanja.</w:t>
      </w:r>
    </w:p>
    <w:p w:rsidR="00F25AA2" w:rsidRDefault="00F25AA2" w:rsidP="007C0BCE">
      <w:pPr>
        <w:pStyle w:val="Odlomakpopisa"/>
        <w:tabs>
          <w:tab w:val="left" w:pos="3795"/>
        </w:tabs>
        <w:ind w:left="1080"/>
      </w:pPr>
      <w:r>
        <w:t xml:space="preserve">     </w:t>
      </w:r>
      <w:r w:rsidR="007C0BCE">
        <w:tab/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ab/>
        <w:t xml:space="preserve"> Članak 13.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 xml:space="preserve">     Zapovjednik Društva postrojava natjecateljsko odjeljenje na način prikazan na sl. br. 2 u privitku ovog Pravilnika.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 xml:space="preserve">     </w:t>
      </w:r>
      <w:r>
        <w:tab/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ab/>
        <w:t>Članak 14.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 xml:space="preserve">    Oprema se prije izvođenja vježbe priprema i postavlja na način prikazan na sl.br. 2 u privitku ovog Pravilnika.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ab/>
        <w:t xml:space="preserve"> Članak 15.</w:t>
      </w:r>
    </w:p>
    <w:p w:rsidR="007C0BCE" w:rsidRDefault="007C0BCE" w:rsidP="007C0BCE">
      <w:pPr>
        <w:pStyle w:val="Odlomakpopisa"/>
        <w:tabs>
          <w:tab w:val="left" w:pos="3795"/>
        </w:tabs>
        <w:ind w:left="1080"/>
      </w:pPr>
      <w:r>
        <w:t xml:space="preserve">     Za izvođenje vježbe koristi se sljedeća vatrogasna oprema:</w:t>
      </w:r>
    </w:p>
    <w:p w:rsidR="007C0BCE" w:rsidRDefault="007C0BCE" w:rsidP="007C0BCE">
      <w:pPr>
        <w:pStyle w:val="Odlomakpopisa"/>
        <w:numPr>
          <w:ilvl w:val="0"/>
          <w:numId w:val="2"/>
        </w:numPr>
        <w:tabs>
          <w:tab w:val="left" w:pos="3795"/>
        </w:tabs>
      </w:pPr>
      <w:r>
        <w:t>3 B tlačne cijevi</w:t>
      </w:r>
    </w:p>
    <w:p w:rsidR="007C0BCE" w:rsidRDefault="007C0BCE" w:rsidP="007C0BCE">
      <w:pPr>
        <w:pStyle w:val="Odlomakpopisa"/>
        <w:numPr>
          <w:ilvl w:val="0"/>
          <w:numId w:val="2"/>
        </w:numPr>
        <w:tabs>
          <w:tab w:val="left" w:pos="3795"/>
        </w:tabs>
      </w:pPr>
      <w:r>
        <w:t>5 C tlačnih cijevi</w:t>
      </w:r>
    </w:p>
    <w:p w:rsidR="007C0BCE" w:rsidRDefault="007C0BCE" w:rsidP="007C0BCE">
      <w:pPr>
        <w:pStyle w:val="Odlomakpopisa"/>
        <w:numPr>
          <w:ilvl w:val="0"/>
          <w:numId w:val="2"/>
        </w:numPr>
        <w:tabs>
          <w:tab w:val="left" w:pos="3795"/>
        </w:tabs>
      </w:pPr>
      <w:r>
        <w:t>2 mlaznice</w:t>
      </w:r>
    </w:p>
    <w:p w:rsidR="007C0BCE" w:rsidRDefault="007C0BCE" w:rsidP="007C0BCE">
      <w:pPr>
        <w:pStyle w:val="Odlomakpopisa"/>
        <w:numPr>
          <w:ilvl w:val="0"/>
          <w:numId w:val="2"/>
        </w:numPr>
        <w:tabs>
          <w:tab w:val="left" w:pos="3795"/>
        </w:tabs>
      </w:pPr>
      <w:r>
        <w:t>1 razdjelnica</w:t>
      </w:r>
    </w:p>
    <w:p w:rsidR="007C0BCE" w:rsidRDefault="00190948" w:rsidP="00190948">
      <w:pPr>
        <w:tabs>
          <w:tab w:val="left" w:pos="3795"/>
        </w:tabs>
        <w:ind w:left="1080"/>
      </w:pPr>
      <w:r>
        <w:tab/>
        <w:t>Članak 16.</w:t>
      </w:r>
    </w:p>
    <w:p w:rsidR="00190948" w:rsidRDefault="00190948" w:rsidP="00190948">
      <w:pPr>
        <w:tabs>
          <w:tab w:val="left" w:pos="3795"/>
        </w:tabs>
        <w:ind w:left="1080"/>
      </w:pPr>
      <w:r>
        <w:t xml:space="preserve">     Traktor za koji je priključena cisterna s vodom prije početka vježbe je uključen.</w:t>
      </w:r>
    </w:p>
    <w:p w:rsidR="00190948" w:rsidRDefault="00190948" w:rsidP="00190948">
      <w:pPr>
        <w:tabs>
          <w:tab w:val="left" w:pos="3795"/>
        </w:tabs>
        <w:ind w:left="1080"/>
      </w:pPr>
      <w:r>
        <w:tab/>
      </w:r>
    </w:p>
    <w:p w:rsidR="00190948" w:rsidRDefault="00190948" w:rsidP="00190948">
      <w:pPr>
        <w:tabs>
          <w:tab w:val="left" w:pos="3795"/>
        </w:tabs>
        <w:ind w:left="1080"/>
      </w:pPr>
      <w:r>
        <w:tab/>
        <w:t xml:space="preserve"> Članak 17.</w:t>
      </w:r>
    </w:p>
    <w:p w:rsidR="00190948" w:rsidRDefault="00190948" w:rsidP="00190948">
      <w:pPr>
        <w:tabs>
          <w:tab w:val="left" w:pos="3795"/>
        </w:tabs>
        <w:ind w:left="1080"/>
      </w:pPr>
      <w:r>
        <w:t xml:space="preserve">     Vježba započinje znakom sudca. U slučaju prijevremenog starta, start se ponavlja. </w:t>
      </w:r>
    </w:p>
    <w:p w:rsidR="00190948" w:rsidRDefault="00190948" w:rsidP="00190948">
      <w:pPr>
        <w:tabs>
          <w:tab w:val="left" w:pos="3795"/>
        </w:tabs>
        <w:ind w:left="1080"/>
      </w:pPr>
      <w:r>
        <w:tab/>
        <w:t xml:space="preserve">  Članak 18.</w:t>
      </w:r>
    </w:p>
    <w:p w:rsidR="00190948" w:rsidRDefault="00190948" w:rsidP="00190948">
      <w:pPr>
        <w:tabs>
          <w:tab w:val="left" w:pos="3795"/>
        </w:tabs>
        <w:ind w:left="1080"/>
      </w:pPr>
      <w:r>
        <w:t xml:space="preserve">     U vježbi natjecatelji postavljaju.</w:t>
      </w:r>
    </w:p>
    <w:p w:rsidR="00190948" w:rsidRDefault="00190948" w:rsidP="00190948">
      <w:pPr>
        <w:pStyle w:val="Odlomakpopisa"/>
        <w:numPr>
          <w:ilvl w:val="0"/>
          <w:numId w:val="2"/>
        </w:numPr>
        <w:tabs>
          <w:tab w:val="left" w:pos="3795"/>
        </w:tabs>
      </w:pPr>
      <w:r>
        <w:t>dvije B cijevi do razdjelnice</w:t>
      </w:r>
    </w:p>
    <w:p w:rsidR="00190948" w:rsidRDefault="00190948" w:rsidP="00190948">
      <w:pPr>
        <w:pStyle w:val="Odlomakpopisa"/>
        <w:numPr>
          <w:ilvl w:val="0"/>
          <w:numId w:val="2"/>
        </w:numPr>
        <w:tabs>
          <w:tab w:val="left" w:pos="3795"/>
        </w:tabs>
      </w:pPr>
      <w:r>
        <w:t>u dvije pruge po dvije C cijevi od razdjelnice prema metama</w:t>
      </w:r>
    </w:p>
    <w:p w:rsidR="00190948" w:rsidRDefault="00190948" w:rsidP="00190948">
      <w:pPr>
        <w:pStyle w:val="Odlomakpopisa"/>
        <w:numPr>
          <w:ilvl w:val="0"/>
          <w:numId w:val="2"/>
        </w:numPr>
        <w:tabs>
          <w:tab w:val="left" w:pos="3795"/>
        </w:tabs>
      </w:pPr>
      <w:r>
        <w:t>rezervna B cijev ostaje kod cisterne</w:t>
      </w:r>
    </w:p>
    <w:p w:rsidR="00190948" w:rsidRDefault="00190948" w:rsidP="00190948">
      <w:pPr>
        <w:pStyle w:val="Odlomakpopisa"/>
        <w:numPr>
          <w:ilvl w:val="0"/>
          <w:numId w:val="2"/>
        </w:numPr>
        <w:tabs>
          <w:tab w:val="left" w:pos="3795"/>
        </w:tabs>
      </w:pPr>
      <w:r>
        <w:t>rezervna C cijev ostaje kod razdjelnice</w:t>
      </w:r>
    </w:p>
    <w:p w:rsidR="00190948" w:rsidRDefault="00190948" w:rsidP="00190948">
      <w:pPr>
        <w:pStyle w:val="Odlomakpopisa"/>
        <w:tabs>
          <w:tab w:val="left" w:pos="3795"/>
        </w:tabs>
        <w:ind w:left="1440"/>
      </w:pPr>
    </w:p>
    <w:p w:rsidR="00190948" w:rsidRDefault="00190948" w:rsidP="00190948">
      <w:pPr>
        <w:pStyle w:val="Odlomakpopisa"/>
        <w:tabs>
          <w:tab w:val="left" w:pos="3795"/>
        </w:tabs>
        <w:ind w:left="1440"/>
      </w:pPr>
      <w:r>
        <w:tab/>
        <w:t xml:space="preserve">     Članak 19.</w:t>
      </w:r>
    </w:p>
    <w:p w:rsidR="00190948" w:rsidRDefault="00190948" w:rsidP="00190948">
      <w:pPr>
        <w:tabs>
          <w:tab w:val="left" w:pos="3795"/>
        </w:tabs>
        <w:ind w:left="708"/>
      </w:pPr>
      <w:r>
        <w:t xml:space="preserve">            Vježba je završena kada oba natjecatelja svaki sa svojim mlazom vode sruše metu        u svojoj stazi. Rušenje tuđe mete predstavlja diskvalifikaciju. </w:t>
      </w:r>
    </w:p>
    <w:p w:rsidR="00E267DA" w:rsidRDefault="00E267DA" w:rsidP="00190948">
      <w:pPr>
        <w:tabs>
          <w:tab w:val="left" w:pos="3795"/>
        </w:tabs>
        <w:ind w:left="708"/>
      </w:pPr>
      <w:r>
        <w:t>Natjecateljska odjeljenja bit će diskvalificirana</w:t>
      </w:r>
      <w:r w:rsidR="00343ACC">
        <w:t xml:space="preserve"> te izgubiti pravo na nagrade, priznanja i odličja </w:t>
      </w:r>
      <w:r>
        <w:t xml:space="preserve"> i u slučaju:</w:t>
      </w:r>
    </w:p>
    <w:p w:rsidR="00E267DA" w:rsidRDefault="00E267DA" w:rsidP="00190948">
      <w:pPr>
        <w:tabs>
          <w:tab w:val="left" w:pos="3795"/>
        </w:tabs>
        <w:ind w:left="708"/>
      </w:pPr>
      <w:r>
        <w:t>-da član jednog natjecateljskog odjeljenja ili član Društva ometa rad drugog natjecateljskog odjeljenja, rad sudaca i drugog službenog osoblja na natjecanju,</w:t>
      </w:r>
    </w:p>
    <w:p w:rsidR="00E267DA" w:rsidRDefault="00E267DA" w:rsidP="00190948">
      <w:pPr>
        <w:tabs>
          <w:tab w:val="left" w:pos="3795"/>
        </w:tabs>
        <w:ind w:left="708"/>
      </w:pPr>
      <w:r>
        <w:t xml:space="preserve">-da u izvođenju vježbe sudjeluje neki drugi natjecatelj ili pričuvni član natjecateljskog odjeljenja koji nije prijavljen za izvođenje vježbe, osim u slučaju da je jedan od  natjecatelja spriječen zbog zdravstvenih i drugih objektivnih razloga o čemu odlučuju sudci i Povjerenstvo za natjecanje </w:t>
      </w:r>
    </w:p>
    <w:p w:rsidR="00190948" w:rsidRDefault="00190948" w:rsidP="00190948">
      <w:pPr>
        <w:tabs>
          <w:tab w:val="left" w:pos="3795"/>
        </w:tabs>
      </w:pPr>
      <w:r>
        <w:t xml:space="preserve">                                                                                 Članak 20.</w:t>
      </w:r>
    </w:p>
    <w:p w:rsidR="00190948" w:rsidRDefault="00190948" w:rsidP="00190948">
      <w:pPr>
        <w:tabs>
          <w:tab w:val="left" w:pos="1365"/>
        </w:tabs>
      </w:pPr>
      <w:r>
        <w:t xml:space="preserve">               </w:t>
      </w:r>
      <w:r>
        <w:tab/>
        <w:t>Pobjednik je natjecateljsko odjeljenje koje je u najkraćem vremenu izvelo vježbu.</w:t>
      </w:r>
    </w:p>
    <w:p w:rsidR="00190948" w:rsidRDefault="00190948" w:rsidP="00190948">
      <w:pPr>
        <w:tabs>
          <w:tab w:val="left" w:pos="4080"/>
        </w:tabs>
      </w:pPr>
      <w:r>
        <w:tab/>
        <w:t>Članak 21.</w:t>
      </w:r>
    </w:p>
    <w:p w:rsidR="00894AC7" w:rsidRDefault="00190948" w:rsidP="00190948">
      <w:pPr>
        <w:tabs>
          <w:tab w:val="left" w:pos="4080"/>
        </w:tabs>
      </w:pPr>
      <w:r>
        <w:t xml:space="preserve">                        </w:t>
      </w:r>
      <w:r w:rsidR="00894AC7">
        <w:t>U koliko je natjecateljsko odjeljenje iz objektivnih razloga /tehnički kvar, ometanje rada</w:t>
      </w:r>
    </w:p>
    <w:p w:rsidR="00894AC7" w:rsidRDefault="00894AC7" w:rsidP="00190948">
      <w:pPr>
        <w:tabs>
          <w:tab w:val="left" w:pos="4080"/>
        </w:tabs>
      </w:pPr>
      <w:r>
        <w:t xml:space="preserve">                natjecatelja od drugih osoba, povreda natjecatelja/ nije moglo izvesti vježbu, može je izvesti</w:t>
      </w:r>
    </w:p>
    <w:p w:rsidR="00894AC7" w:rsidRDefault="00894AC7" w:rsidP="00190948">
      <w:pPr>
        <w:tabs>
          <w:tab w:val="left" w:pos="4080"/>
        </w:tabs>
      </w:pPr>
      <w:r>
        <w:t xml:space="preserve">                ponovo. O ponavljanju izvođenja vježbe odluku donose sudci i Povjerenstvo za natjecanje </w:t>
      </w:r>
    </w:p>
    <w:p w:rsidR="00894AC7" w:rsidRDefault="00894AC7" w:rsidP="00190948">
      <w:pPr>
        <w:tabs>
          <w:tab w:val="left" w:pos="4080"/>
        </w:tabs>
      </w:pPr>
      <w:r>
        <w:t xml:space="preserve">              koje određuje Zapovjedništvo Zajednice.</w:t>
      </w:r>
    </w:p>
    <w:p w:rsidR="00894AC7" w:rsidRDefault="00894AC7" w:rsidP="00190948">
      <w:pPr>
        <w:tabs>
          <w:tab w:val="left" w:pos="4080"/>
        </w:tabs>
      </w:pPr>
      <w:r>
        <w:t xml:space="preserve">              Sporne okolnosti rješavaju se odmah na stazi između zapovjednika natjecateljskog odjeljenja,  </w:t>
      </w:r>
    </w:p>
    <w:p w:rsidR="00894AC7" w:rsidRDefault="00894AC7" w:rsidP="00190948">
      <w:pPr>
        <w:tabs>
          <w:tab w:val="left" w:pos="4080"/>
        </w:tabs>
      </w:pPr>
      <w:r>
        <w:t xml:space="preserve">              sudaca i članova Povjerenstva za natjecanje.</w:t>
      </w:r>
    </w:p>
    <w:p w:rsidR="00894AC7" w:rsidRDefault="00894AC7" w:rsidP="00190948">
      <w:pPr>
        <w:tabs>
          <w:tab w:val="left" w:pos="4080"/>
        </w:tabs>
      </w:pPr>
      <w:r>
        <w:t xml:space="preserve">              Odluka članova Povjerenstva za natjecanja je konačna.</w:t>
      </w:r>
    </w:p>
    <w:p w:rsidR="00894AC7" w:rsidRDefault="00894AC7" w:rsidP="00190948">
      <w:pPr>
        <w:tabs>
          <w:tab w:val="left" w:pos="4080"/>
        </w:tabs>
      </w:pPr>
      <w:r>
        <w:t xml:space="preserve">                                                                            Članak 22.</w:t>
      </w:r>
    </w:p>
    <w:p w:rsidR="00894AC7" w:rsidRDefault="00894AC7" w:rsidP="00190948">
      <w:pPr>
        <w:tabs>
          <w:tab w:val="left" w:pos="4080"/>
        </w:tabs>
      </w:pPr>
      <w:r>
        <w:t xml:space="preserve">                  U slučaju da više natjecateljskih odjeljenja postignu identično vrijeme izvođenja vježbe, a </w:t>
      </w:r>
    </w:p>
    <w:p w:rsidR="00894AC7" w:rsidRDefault="00894AC7" w:rsidP="00190948">
      <w:pPr>
        <w:tabs>
          <w:tab w:val="left" w:pos="4080"/>
        </w:tabs>
      </w:pPr>
      <w:r>
        <w:t xml:space="preserve">             postignuta vremena odlučuju o diobi prvoga mjesta na natjecanju, vježbu izvode ponovno.</w:t>
      </w:r>
    </w:p>
    <w:p w:rsidR="00894AC7" w:rsidRDefault="006A5F3C" w:rsidP="00190948">
      <w:pPr>
        <w:tabs>
          <w:tab w:val="left" w:pos="4080"/>
        </w:tabs>
      </w:pPr>
      <w:r>
        <w:t xml:space="preserve">       </w:t>
      </w:r>
      <w:r w:rsidR="00894AC7">
        <w:t xml:space="preserve">      Redoslijed natjecateljskih odjeljenja u ponovnom izvođenju vježbe određuje se ždrijebom.</w:t>
      </w:r>
    </w:p>
    <w:p w:rsidR="00894AC7" w:rsidRDefault="006A5F3C" w:rsidP="00190948">
      <w:pPr>
        <w:tabs>
          <w:tab w:val="left" w:pos="4080"/>
        </w:tabs>
      </w:pPr>
      <w:r>
        <w:t xml:space="preserve">        </w:t>
      </w:r>
      <w:r w:rsidR="00894AC7">
        <w:t xml:space="preserve">      Konačni se redoslijed određuje prema vremenu ostvarenom u ponovljenoj vježbi.</w:t>
      </w:r>
    </w:p>
    <w:p w:rsidR="006A5F3C" w:rsidRDefault="006A5F3C" w:rsidP="00190948">
      <w:pPr>
        <w:tabs>
          <w:tab w:val="left" w:pos="4080"/>
        </w:tabs>
      </w:pPr>
      <w:r>
        <w:t xml:space="preserve">              Konačni se redoslijed ostalih natjecateljskih odjeljenja određuje prema vremenima koja su</w:t>
      </w:r>
    </w:p>
    <w:p w:rsidR="006A5F3C" w:rsidRDefault="006A5F3C" w:rsidP="00190948">
      <w:pPr>
        <w:tabs>
          <w:tab w:val="left" w:pos="4080"/>
        </w:tabs>
      </w:pPr>
      <w:r>
        <w:t xml:space="preserve">             Postignuta u prvom izvođenju vježbe.</w:t>
      </w:r>
    </w:p>
    <w:p w:rsidR="006A5F3C" w:rsidRDefault="006A5F3C" w:rsidP="00190948">
      <w:pPr>
        <w:tabs>
          <w:tab w:val="left" w:pos="4080"/>
        </w:tabs>
      </w:pPr>
    </w:p>
    <w:p w:rsidR="006A5F3C" w:rsidRDefault="006A5F3C" w:rsidP="006A5F3C">
      <w:pPr>
        <w:pStyle w:val="Odlomakpopisa"/>
        <w:numPr>
          <w:ilvl w:val="0"/>
          <w:numId w:val="1"/>
        </w:numPr>
        <w:tabs>
          <w:tab w:val="left" w:pos="4080"/>
        </w:tabs>
      </w:pPr>
      <w:r>
        <w:t>NAGRADE I PRIZNANJA</w:t>
      </w:r>
    </w:p>
    <w:p w:rsidR="006A5F3C" w:rsidRDefault="006A5F3C" w:rsidP="006A5F3C">
      <w:pPr>
        <w:pStyle w:val="Odlomakpopisa"/>
        <w:tabs>
          <w:tab w:val="left" w:pos="4080"/>
        </w:tabs>
        <w:ind w:left="1080"/>
      </w:pPr>
    </w:p>
    <w:p w:rsidR="006A5F3C" w:rsidRDefault="006A5F3C" w:rsidP="006A5F3C">
      <w:pPr>
        <w:pStyle w:val="Odlomakpopisa"/>
        <w:tabs>
          <w:tab w:val="left" w:pos="4080"/>
        </w:tabs>
        <w:ind w:left="1080"/>
      </w:pPr>
      <w:r>
        <w:t xml:space="preserve">                                                   Članak 23.</w:t>
      </w:r>
    </w:p>
    <w:p w:rsidR="006A5F3C" w:rsidRDefault="006A5F3C" w:rsidP="006A5F3C">
      <w:pPr>
        <w:pStyle w:val="Odlomakpopisa"/>
        <w:tabs>
          <w:tab w:val="left" w:pos="4080"/>
        </w:tabs>
        <w:ind w:left="1080"/>
      </w:pPr>
      <w:r>
        <w:t xml:space="preserve">     Nagrade i priznanja dodjeljuje Zajednica.</w:t>
      </w:r>
    </w:p>
    <w:p w:rsidR="006A5F3C" w:rsidRDefault="006A5F3C" w:rsidP="006A5F3C">
      <w:pPr>
        <w:pStyle w:val="Odlomakpopisa"/>
        <w:tabs>
          <w:tab w:val="left" w:pos="4080"/>
        </w:tabs>
        <w:ind w:left="1080"/>
      </w:pPr>
      <w:r>
        <w:t>Nagrade i priznanja su : diplome, pehari i vatrogasna oprema.</w:t>
      </w:r>
    </w:p>
    <w:p w:rsidR="00343ACC" w:rsidRDefault="00343ACC" w:rsidP="006A5F3C">
      <w:pPr>
        <w:pStyle w:val="Odlomakpopisa"/>
        <w:tabs>
          <w:tab w:val="left" w:pos="4080"/>
        </w:tabs>
        <w:ind w:left="1080"/>
      </w:pPr>
    </w:p>
    <w:p w:rsidR="006A5F3C" w:rsidRDefault="006A5F3C" w:rsidP="006A5F3C">
      <w:pPr>
        <w:pStyle w:val="Odlomakpopisa"/>
        <w:numPr>
          <w:ilvl w:val="0"/>
          <w:numId w:val="1"/>
        </w:numPr>
        <w:tabs>
          <w:tab w:val="left" w:pos="4080"/>
        </w:tabs>
      </w:pPr>
      <w:r>
        <w:t xml:space="preserve"> ZAVRŠNE ODREDBE</w:t>
      </w:r>
    </w:p>
    <w:p w:rsidR="006A5F3C" w:rsidRDefault="006A5F3C" w:rsidP="006A5F3C">
      <w:pPr>
        <w:pStyle w:val="Odlomakpopisa"/>
        <w:tabs>
          <w:tab w:val="left" w:pos="4080"/>
        </w:tabs>
        <w:ind w:left="1080"/>
      </w:pPr>
    </w:p>
    <w:p w:rsidR="006A5F3C" w:rsidRDefault="006A5F3C" w:rsidP="006A5F3C">
      <w:pPr>
        <w:pStyle w:val="Odlomakpopisa"/>
        <w:tabs>
          <w:tab w:val="left" w:pos="4080"/>
        </w:tabs>
        <w:ind w:left="1080"/>
      </w:pPr>
      <w:r>
        <w:t xml:space="preserve">                                                    </w:t>
      </w:r>
      <w:r w:rsidR="00E267DA">
        <w:t>Članak 24.</w:t>
      </w:r>
    </w:p>
    <w:p w:rsidR="00E267DA" w:rsidRDefault="00E267DA" w:rsidP="006A5F3C">
      <w:pPr>
        <w:pStyle w:val="Odlomakpopisa"/>
        <w:tabs>
          <w:tab w:val="left" w:pos="4080"/>
        </w:tabs>
        <w:ind w:left="1080"/>
      </w:pPr>
      <w:r>
        <w:t xml:space="preserve">     Natjecateljska odjeljenja Društva koja se ne odazovu na natjecanje gube pravo na financijsku potporu Prema pravilniku o dodjeli financijskih sredstava za redovan rad Društava.</w:t>
      </w:r>
    </w:p>
    <w:p w:rsidR="00E267DA" w:rsidRDefault="00E267DA" w:rsidP="006A5F3C">
      <w:pPr>
        <w:pStyle w:val="Odlomakpopisa"/>
        <w:tabs>
          <w:tab w:val="left" w:pos="4080"/>
        </w:tabs>
        <w:ind w:left="1080"/>
      </w:pPr>
    </w:p>
    <w:p w:rsidR="00E267DA" w:rsidRDefault="00E267DA" w:rsidP="006A5F3C">
      <w:pPr>
        <w:pStyle w:val="Odlomakpopisa"/>
        <w:tabs>
          <w:tab w:val="left" w:pos="4080"/>
        </w:tabs>
        <w:ind w:left="1080"/>
      </w:pPr>
      <w:r>
        <w:t xml:space="preserve">                                                     Članak 25.</w:t>
      </w:r>
    </w:p>
    <w:p w:rsidR="00E267DA" w:rsidRDefault="00E267DA" w:rsidP="006A5F3C">
      <w:pPr>
        <w:pStyle w:val="Odlomakpopisa"/>
        <w:tabs>
          <w:tab w:val="left" w:pos="4080"/>
        </w:tabs>
        <w:ind w:left="1080"/>
      </w:pPr>
      <w:r>
        <w:t xml:space="preserve">     Sva pojašnjenja ovog Pravilnika daje Zapovjedništvo Zajednice pismenim putem prije samog natjecanja ili Povjerenstvo za natjecanja na samom natjecanju.</w:t>
      </w:r>
    </w:p>
    <w:p w:rsidR="00E267DA" w:rsidRDefault="00E267DA" w:rsidP="006A5F3C">
      <w:pPr>
        <w:pStyle w:val="Odlomakpopisa"/>
        <w:tabs>
          <w:tab w:val="left" w:pos="4080"/>
        </w:tabs>
        <w:ind w:left="1080"/>
      </w:pPr>
    </w:p>
    <w:p w:rsidR="00E267DA" w:rsidRDefault="00E267DA" w:rsidP="006A5F3C">
      <w:pPr>
        <w:pStyle w:val="Odlomakpopisa"/>
        <w:tabs>
          <w:tab w:val="left" w:pos="4080"/>
        </w:tabs>
        <w:ind w:left="1080"/>
      </w:pPr>
      <w:r>
        <w:t xml:space="preserve">                                                      Članak 26.</w:t>
      </w:r>
    </w:p>
    <w:p w:rsidR="00E267DA" w:rsidRDefault="00E267DA" w:rsidP="006A5F3C">
      <w:pPr>
        <w:pStyle w:val="Odlomakpopisa"/>
        <w:tabs>
          <w:tab w:val="left" w:pos="4080"/>
        </w:tabs>
        <w:ind w:left="1080"/>
      </w:pPr>
      <w:r>
        <w:t xml:space="preserve">     Ovaj Pravilnik stupa na snagu danom donošenja od strane Zapovjedništva Zajednice.</w:t>
      </w:r>
      <w:bookmarkStart w:id="0" w:name="_GoBack"/>
      <w:bookmarkEnd w:id="0"/>
    </w:p>
    <w:p w:rsidR="006A5F3C" w:rsidRDefault="006A5F3C" w:rsidP="006A5F3C">
      <w:pPr>
        <w:tabs>
          <w:tab w:val="left" w:pos="4080"/>
        </w:tabs>
      </w:pPr>
    </w:p>
    <w:p w:rsidR="006A5F3C" w:rsidRDefault="006A5F3C" w:rsidP="006A5F3C">
      <w:pPr>
        <w:tabs>
          <w:tab w:val="left" w:pos="4080"/>
        </w:tabs>
        <w:ind w:left="360"/>
      </w:pPr>
      <w:r>
        <w:t xml:space="preserve">        </w:t>
      </w:r>
    </w:p>
    <w:p w:rsidR="006A5F3C" w:rsidRDefault="006A5F3C" w:rsidP="006A5F3C">
      <w:pPr>
        <w:tabs>
          <w:tab w:val="left" w:pos="4080"/>
        </w:tabs>
        <w:ind w:left="360"/>
      </w:pPr>
      <w:r>
        <w:t xml:space="preserve">  </w:t>
      </w:r>
    </w:p>
    <w:p w:rsidR="006A5F3C" w:rsidRDefault="006A5F3C" w:rsidP="00190948">
      <w:pPr>
        <w:tabs>
          <w:tab w:val="left" w:pos="4080"/>
        </w:tabs>
      </w:pPr>
      <w:r>
        <w:t xml:space="preserve">    </w:t>
      </w:r>
    </w:p>
    <w:p w:rsidR="00894AC7" w:rsidRDefault="00894AC7" w:rsidP="00190948">
      <w:pPr>
        <w:tabs>
          <w:tab w:val="left" w:pos="4080"/>
        </w:tabs>
      </w:pPr>
      <w:r>
        <w:t xml:space="preserve">                  </w:t>
      </w:r>
    </w:p>
    <w:p w:rsidR="00894AC7" w:rsidRDefault="00894AC7" w:rsidP="00190948">
      <w:pPr>
        <w:tabs>
          <w:tab w:val="left" w:pos="4080"/>
        </w:tabs>
      </w:pPr>
      <w:r>
        <w:t xml:space="preserve">                                                                          </w:t>
      </w:r>
    </w:p>
    <w:p w:rsidR="00190948" w:rsidRPr="00190948" w:rsidRDefault="00894AC7" w:rsidP="00190948">
      <w:pPr>
        <w:tabs>
          <w:tab w:val="left" w:pos="4080"/>
        </w:tabs>
      </w:pPr>
      <w:r>
        <w:t xml:space="preserve">     </w:t>
      </w:r>
    </w:p>
    <w:sectPr w:rsidR="00190948" w:rsidRPr="0019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1C0C"/>
    <w:multiLevelType w:val="hybridMultilevel"/>
    <w:tmpl w:val="22CE9E9C"/>
    <w:lvl w:ilvl="0" w:tplc="C26AE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DA1"/>
    <w:multiLevelType w:val="hybridMultilevel"/>
    <w:tmpl w:val="CBE80732"/>
    <w:lvl w:ilvl="0" w:tplc="F7A6358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C"/>
    <w:rsid w:val="00190948"/>
    <w:rsid w:val="00343ACC"/>
    <w:rsid w:val="00491BBC"/>
    <w:rsid w:val="006A5F3C"/>
    <w:rsid w:val="007707C0"/>
    <w:rsid w:val="007C0BCE"/>
    <w:rsid w:val="00894AC7"/>
    <w:rsid w:val="00A837D2"/>
    <w:rsid w:val="00E267DA"/>
    <w:rsid w:val="00E84F81"/>
    <w:rsid w:val="00F2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7095D-1387-418D-B88E-C8558991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91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91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91BBC"/>
    <w:pPr>
      <w:ind w:left="720"/>
      <w:contextualSpacing/>
    </w:pPr>
  </w:style>
  <w:style w:type="paragraph" w:styleId="Bezproreda">
    <w:name w:val="No Spacing"/>
    <w:uiPriority w:val="1"/>
    <w:qFormat/>
    <w:rsid w:val="00A83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330-4ADA-47CC-99CD-7BF5696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2015-05-27T14:40:00Z</dcterms:created>
  <dcterms:modified xsi:type="dcterms:W3CDTF">2020-07-13T09:44:00Z</dcterms:modified>
</cp:coreProperties>
</file>